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36" w:rsidRPr="00C76F93" w:rsidRDefault="00313236" w:rsidP="00C76F93">
      <w:pPr>
        <w:spacing w:after="0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  </w:t>
      </w:r>
    </w:p>
    <w:p w:rsidR="00C676E0" w:rsidRPr="00C76F93" w:rsidRDefault="0031323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 xml:space="preserve">Κεφάλαιο 4ο: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∆ιασφάλιση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 xml:space="preserve"> Ποιότητας –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∆ιοίκηση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 xml:space="preserve"> Ολικής Ποιότητας (∆ΟΠ) – Το Πρότυπο </w:t>
      </w:r>
      <w:r w:rsidRPr="00C76F93">
        <w:rPr>
          <w:rFonts w:ascii="Times New Roman" w:hAnsi="Times New Roman" w:cs="Times New Roman"/>
          <w:b/>
          <w:sz w:val="20"/>
          <w:szCs w:val="20"/>
          <w:u w:val="single"/>
        </w:rPr>
        <w:t>ISO</w:t>
      </w:r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 xml:space="preserve"> 9000.</w:t>
      </w:r>
    </w:p>
    <w:p w:rsidR="00313236" w:rsidRPr="00C76F93" w:rsidRDefault="0031323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Α. Η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∆ιασφάλιση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της Ποιότητας:  </w:t>
      </w:r>
    </w:p>
    <w:p w:rsidR="00313236" w:rsidRPr="00C76F93" w:rsidRDefault="0031323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Ως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“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∆ιασφάλιση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Ποιότητας”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ορίζεται “το σύνολο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προσχεδιασµένων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συστηµατικών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δραστηριοτήτων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εφαρµόζονται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στα πλαίσια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για την ποιότητα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τεκµηριώνονται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απαιτούµενο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βαθµό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προκειµένου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παρέχεται επαρκής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εµπιστοσύνη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ότι µία εταιρεία θα ικανοποιεί τις απαιτήσεις  της ποιότητας” (ISO 8402). Ή µε απλά λόγια όλες οι διαδικασίες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εφαρµόζονται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κατά την παραγωγή ενός προϊόντος, ώστε το προϊόν που παράγεται να είναι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αποδεδειγµένα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αξιόπιστο και υγιεινό. Επειδή κάθε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εργαζόµενος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κάθε διαδικασία σε µια παραγωγική επιχείρηση αποσκοπεί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άµεσα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ή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έµµεσα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στην επίτευξη της ποιότητας, συνάγεται ότι όλοι οι συντελεστές της επιχείρησης αυτής αποσκοπούν στη διασφάλιση της ποιότητας.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επιδιωκόµενη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κάθε επιχείρηση ποιότητα, καθώς και η πολιτική που πρέπει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εφαρµοστεί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για την επίτευξή της καθορίζονται από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∆ιοίκηση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επιχείρησης, η οποία πρέπει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ενηµερώνει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σχετικά όλα τα µέλη του προσωπικού της. Με την πάροδο του χρόνου και την περαιτέρω τυποποίηση της διαδικασίας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διαµορφώθηκαν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ορισµένες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έθοδοι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τεχνικές, µε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οποίων είναι δυνατόν να διευκολυνθεί εκ των προτέρων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επιδιωκόµενη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διασφάλιση της ποιότητας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παραγόµενου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προϊόντος ή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παρεχόµενης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υπηρεσίας. Το σύνολο των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εθόδων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των τεχνικών αυτών αποτελεί το 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“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Ποιότητας”.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  </w:t>
      </w:r>
    </w:p>
    <w:p w:rsidR="00313236" w:rsidRPr="00C76F93" w:rsidRDefault="0031323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Το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Ποιότητας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ορίζεται ως “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η οργανωτική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δοµή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το σύνολο των διαδικασιών, διεργασιών και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έσων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που απαιτούνται για την επαρκή διαχείριση της ποιότητας”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ή απλούστερα η οργάνωση, τα αναγκαία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έσα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το προσωπικό που απαιτούνται για την εξασφάλιση της σωστής διαχείρισης της ποιότητας.</w:t>
      </w:r>
    </w:p>
    <w:p w:rsidR="00313236" w:rsidRPr="00C76F93" w:rsidRDefault="0031323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Για να διασφαλιστεί η ποιότητα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παραγόµενου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προϊόντος ή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παρεχόµενης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υπηρεσίας είναι αρχικά απαραίτητο να εξασφαλιστεί ότι όλες οι προδιαγραφές και απαιτήσεις που αναφέρονται στο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συγκεκριµένο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 ή υπηρεσία είναι επαρκώς γνωστές και κατανοητές, απ’ όλους όσους θα κληθούν στη συνέχεια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εφαρµόσουν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ένα τέτοιο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  </w:t>
      </w:r>
    </w:p>
    <w:p w:rsidR="00313236" w:rsidRPr="00C76F93" w:rsidRDefault="0031323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Με βάση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προαναφερόµενα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καθίσταται σαφές ότι οι ουσιώδεις προϋποθέσεις ενός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συνίσταται στην εκπαίδευση του προσωπικού της επιχείρησης και στην έρευνα. Η συγκέντρωση όλων των απαραίτητων πληροφοριών, 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σχεδιασµός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όλων των δραστηριοτήτων και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λεπτοµερής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παρουσίαση των ειδικών οδηγιών πρέπει να γίνουν πριν από την εισαγωγή οποιασδήποτε διαδικασίας, έτσι ώστε να διασφαλιστεί ότι ο έλεγχος  των διαδικασιών είναι επαρκής και αποδοτικός.   </w:t>
      </w:r>
    </w:p>
    <w:p w:rsidR="00313236" w:rsidRPr="00C76F93" w:rsidRDefault="0031323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Ποιότητας απαιτεί την πλήρη ενοποίηση και τον έλεγχο όλων των στοιχείων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έσα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σε µια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συγκεκριµένη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περιοχή, έτσι ώστε να αποφευχθεί η αλληλοεπικάλυψή τους. Τέτοια στοιχεία είναι η διοίκηση, η παραγωγή, ο ποιοτικός έλεγχος, 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οικονοµικός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έλεγχος, οι πωλήσεις,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εµπορία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σχεδιασµός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προµήθεια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η εγκατάσταση και η εκτέλεση εντολών. Όταν πρόκειται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πραγµατοποιηθεί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µια τέτοια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ενσωµάτωση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στοιχείων, όπως τα παραπάνω, τότε πρέπει αρχικά να οριστεί και να αποσαφηνιστεί καθένα από αυτά, οπότε απαιτείται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καθορισµός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προδιαγραφών (βλέπε και Κεφάλαιο 2: Προδιαγραφές), όσον αφορά όλες τις παραπάνω δραστηριότητες.   </w:t>
      </w:r>
    </w:p>
    <w:p w:rsidR="00313236" w:rsidRPr="00C76F93" w:rsidRDefault="0031323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Ωστόσο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θα πρέπει να τονιστεί ότι ο όρος “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Ποιότητας” δεν αναφέρεται στον έλεγχο ή την επιθεώρηση της ποιότητας. Επίσης, η διασφάλιση ποιότητας δεν αναφέρεται σε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αποφάσειςπου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αφορούν το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ηχανολογικό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εξοπλισµό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επιχείρησης. ∆ε θα πρέπει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λαµβάνεται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υπόψη και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αντιµετωπίζεται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, ως µία στείρα γραφειοκρατική διαδικασία ούτε ως µία διεργασία που αυξάνει το κόστος παραγωγής ενός προϊόντος ή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ιας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υπηρεσίας. Φυσικά, δε θα πρέπει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εκλαµβάνεται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ως πανάκεια για όλα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προβλήµατα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αντιµετωπίζει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η επιχείρηση.  </w:t>
      </w:r>
    </w:p>
    <w:p w:rsidR="00313236" w:rsidRPr="00C76F93" w:rsidRDefault="0031323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αποτελεί µια υγιή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ορφή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διοίκησης και διαχείρισης που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πορεί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συµβάλλει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σηµαντικά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στην αύξηση της παραγωγικότητας και αποτελεί το κατάλληλο µέσο για την ορθή παραγωγή ενός προϊόντος από την πρώτη φορά κιόλας,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κατανέµοντας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οµοιόµορφα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µε σαφήνεια τις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αρµοδιότητες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στο προσωπικό και εξασφαλίζοντας ικανοποιητική απόδοση για τις οποιεσδήποτε επενδύσεις έχουν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πραγµατοποιηθεί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σε αυτό.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Ωστόσο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ενός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δεν εξασφαλίζει απαραίτητα και τη βελτίωση της ποιότητας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παραγόµενου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προϊόντος, αλλά τη σταθερότητα της ήδη υπάρχουσας π</w:t>
      </w:r>
      <w:r w:rsidR="005C7016" w:rsidRPr="00C76F93">
        <w:rPr>
          <w:rFonts w:ascii="Times New Roman" w:hAnsi="Times New Roman" w:cs="Times New Roman"/>
          <w:sz w:val="20"/>
          <w:szCs w:val="20"/>
          <w:lang w:val="el-GR"/>
        </w:rPr>
        <w:t>οιότητας.</w:t>
      </w:r>
    </w:p>
    <w:p w:rsidR="005C7016" w:rsidRPr="00C76F93" w:rsidRDefault="005C701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Οι πελάτες της επιχείρησης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εφαρµόζει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ή τρίτοι φορείς, ανεξάρτητοι ή εκπρόσωποι πελατών, είναι δυνατόν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επιθυµούν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ελέγξουν την πληρότητα και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αποτελεσµατικότητα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εφαρµόζει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η επιχείρηση –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προµηθευτής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τους. Η εξασφάλιση της πληρότητας και του σαφούς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προσδιορισµού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γίνεται µε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Πρόγραµµα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Ποιότητας, το οποίο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τεκµηριώνει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σε 3 εγχειρίδια: </w:t>
      </w:r>
    </w:p>
    <w:p w:rsidR="005C7016" w:rsidRPr="00C76F93" w:rsidRDefault="005C701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Cambria Math" w:hAnsi="Cambria Math" w:cs="Cambria Math"/>
          <w:sz w:val="20"/>
          <w:szCs w:val="20"/>
          <w:lang w:val="el-GR"/>
        </w:rPr>
        <w:t>❶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Εγχειρίδιο Ποιότητας. Σε αυτό καθορίζεται η γενική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πολιτικήτης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επιχείρησης και οι πρακτικές που ακολουθούνται κατά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της. </w:t>
      </w:r>
    </w:p>
    <w:p w:rsidR="005C7016" w:rsidRPr="00C76F93" w:rsidRDefault="005C701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Cambria Math" w:hAnsi="Cambria Math" w:cs="Cambria Math"/>
          <w:sz w:val="20"/>
          <w:szCs w:val="20"/>
          <w:lang w:val="el-GR"/>
        </w:rPr>
        <w:t>❷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Εγχειρίδιο Οργανωτικών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∆ιαδικασιών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. Περιγράφει τις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εθόδους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λειτουργίας κάθε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επιµέρους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τµήµατος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επιχείρησης.  </w:t>
      </w:r>
    </w:p>
    <w:p w:rsidR="005C7016" w:rsidRPr="00C76F93" w:rsidRDefault="005C701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Cambria Math" w:hAnsi="Cambria Math" w:cs="Cambria Math"/>
          <w:sz w:val="20"/>
          <w:szCs w:val="20"/>
          <w:lang w:val="el-GR"/>
        </w:rPr>
        <w:t>❸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Εγχειρίδιο Λειτουργικών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∆ιαδικασιών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(Οδηγιών Εργασίας). Υπάρχει ξεχωριστό εγχειρίδιο για κάθε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Τµήµα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επιχείρησης και περιγράφει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λεπτοµερώς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όλες τις εργασίες που πρέπει να διεκπεραιώνονται.  </w:t>
      </w:r>
    </w:p>
    <w:p w:rsidR="00F647B6" w:rsidRPr="00C76F93" w:rsidRDefault="005C701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Τα Εγχειρίδια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∆ιαδικασιών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αποτελούν βασική προϋπόθεση για τη σωστή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και ιδιαίτερα εκείνων της σειράς ISO 9000. Η ανάλυση, 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σχεδιασµός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τεκµηρίωση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διαδικασιών, ώστε να συγκροτηθούν τα εγχειρίδια και να αποκτηθεί το πιστοποιητικό ποιότητας δεν περιορίζονται µόνο στις διαδικασίες ελέγχου ποιότητας, αλλά καλύπτουν όλες τις διαδικασίες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περιλαµβάνονται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στην αλυσίδα ροής των υλικών, δηλ. τις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προµήθειες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την παραγωγή και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διανοµή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τελικών προϊόντων.  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</w:p>
    <w:p w:rsidR="005C7016" w:rsidRPr="00C76F93" w:rsidRDefault="005C701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Τα βασικά στοιχεία ενός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Ποιότητας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∆έσµευση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Υπευθυνότητα της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∆ιοίκησης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2. Αρχές,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∆ιαδικασία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Σχέδια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Ποιότητας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3. Κωδικοποίηση και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Ιχνηλασιµότητα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Προϊόντος 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4. Επιθεώρηση και έλεγχος τρέχουσας κατάστασης 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5. Έλεγχος και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δοκιµές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6. Έλεγχος,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ετρήσεις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εξοπλισµός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ετρήσεων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7. Έλεγχος προϊόντων µη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συµµορφούµενων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µε τις προδιαγραφές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8.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∆ιακίνηση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, συσκευασία, αποθήκευση,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διανοµή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προϊόντος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9. Έλεγχος αποδεικτικών στοιχείων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10.  Καταγραφή ποιότητας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11.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Προγράµµατα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εκπαίδευσης προσωπικού σε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θέµατα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ποιότητας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12.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κατάλληλων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εθόδων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στατιστικής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13. Εσωτερικός έλεγχος ποιότητας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14. Ανασκόπηση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συµβολαίου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15. Έλεγχος παραγωγικής διαδικασίας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16. Έλεγχος τελικού προϊόντος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17.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∆ιορθωτικές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ενέργειες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18.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∆ιάθεση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προϊόντος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19. Έλεγχος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σχεδιασµού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/ανάπτυξης προϊόντος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20. Παροχή υπηρεσιών για εξυπηρέτηση πελατών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21.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Οικονοµικά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εγέθη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, κόστος ποιότητας </w:t>
      </w:r>
    </w:p>
    <w:p w:rsidR="00F647B6" w:rsidRPr="00C76F93" w:rsidRDefault="00F647B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22. Ασφάλεια,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αρµοδιότητες</w:t>
      </w:r>
      <w:proofErr w:type="spellEnd"/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Β.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∆ιοίκηση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Ολικής Ποιότητας (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∆ΟΠ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):</w:t>
      </w: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1. Γενικά:</w:t>
      </w: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Ως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“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∆ιοίκηση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Ολικής Ποιότητας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” ορίζεται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διοίκησης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ιας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επιχείρησης που αποσκοπεί στη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εγιστοποίηση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αξίας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παρεχόµενου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προϊόντος για τον πελάτη, µε την πλήρη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συµµετοχή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όλων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εργαζοµένων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συγκεκριµένη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επιχείρηση. Η ∆ΟΠ είναι µία διαδικασία ανάπτυξης και βελτίωσης των προϊόντων, των υπηρεσιών προς τους πελάτες, των γραφειοκρατικών διαδικασιών, των διαδικασιών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προµηθειών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της πολιτικής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εµπορίας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(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marketing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) που ακολουθούνται από την επιχείρηση.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∆ΟΠ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αποτελεί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τµήµα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εφαρµοζόµενων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εθόδων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η έννοιά της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πορεί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κατανοηθεί καλύτερα µε ανάλυση των 3 λέξεων χωριστά: </w:t>
      </w:r>
    </w:p>
    <w:p w:rsidR="005F082F" w:rsidRPr="00C76F93" w:rsidRDefault="005F082F" w:rsidP="00C76F93">
      <w:pPr>
        <w:pStyle w:val="a3"/>
        <w:numPr>
          <w:ilvl w:val="0"/>
          <w:numId w:val="5"/>
        </w:numPr>
        <w:ind w:left="153" w:hanging="295"/>
        <w:jc w:val="both"/>
        <w:rPr>
          <w:sz w:val="20"/>
          <w:szCs w:val="20"/>
          <w:lang w:val="el-GR"/>
        </w:rPr>
      </w:pPr>
      <w:proofErr w:type="spellStart"/>
      <w:r w:rsidRPr="00C76F93">
        <w:rPr>
          <w:b/>
          <w:sz w:val="20"/>
          <w:szCs w:val="20"/>
          <w:lang w:val="el-GR"/>
        </w:rPr>
        <w:t>∆ιοίκηση</w:t>
      </w:r>
      <w:proofErr w:type="spellEnd"/>
      <w:r w:rsidRPr="00C76F93">
        <w:rPr>
          <w:b/>
          <w:sz w:val="20"/>
          <w:szCs w:val="20"/>
          <w:lang w:val="el-GR"/>
        </w:rPr>
        <w:t>/</w:t>
      </w:r>
      <w:proofErr w:type="spellStart"/>
      <w:r w:rsidRPr="00C76F93">
        <w:rPr>
          <w:b/>
          <w:sz w:val="20"/>
          <w:szCs w:val="20"/>
          <w:lang w:val="el-GR"/>
        </w:rPr>
        <w:t>∆ιαχείριση</w:t>
      </w:r>
      <w:proofErr w:type="spellEnd"/>
      <w:r w:rsidRPr="00C76F93">
        <w:rPr>
          <w:sz w:val="20"/>
          <w:szCs w:val="20"/>
          <w:lang w:val="el-GR"/>
        </w:rPr>
        <w:t>: ο τρόπος και οι µ</w:t>
      </w:r>
      <w:proofErr w:type="spellStart"/>
      <w:r w:rsidRPr="00C76F93">
        <w:rPr>
          <w:sz w:val="20"/>
          <w:szCs w:val="20"/>
          <w:lang w:val="el-GR"/>
        </w:rPr>
        <w:t>έθοδοι</w:t>
      </w:r>
      <w:proofErr w:type="spellEnd"/>
      <w:r w:rsidRPr="00C76F93">
        <w:rPr>
          <w:sz w:val="20"/>
          <w:szCs w:val="20"/>
          <w:lang w:val="el-GR"/>
        </w:rPr>
        <w:t xml:space="preserve"> διοίκησης/διαχείρισης της εργασίας των </w:t>
      </w:r>
      <w:proofErr w:type="spellStart"/>
      <w:r w:rsidRPr="00C76F93">
        <w:rPr>
          <w:sz w:val="20"/>
          <w:szCs w:val="20"/>
          <w:lang w:val="el-GR"/>
        </w:rPr>
        <w:t>εργαζοµένων</w:t>
      </w:r>
      <w:proofErr w:type="spellEnd"/>
      <w:r w:rsidRPr="00C76F93">
        <w:rPr>
          <w:sz w:val="20"/>
          <w:szCs w:val="20"/>
          <w:lang w:val="el-GR"/>
        </w:rPr>
        <w:t xml:space="preserve"> σε µια επιχείρηση, της λειτουργίας του </w:t>
      </w:r>
      <w:proofErr w:type="spellStart"/>
      <w:r w:rsidRPr="00C76F93">
        <w:rPr>
          <w:sz w:val="20"/>
          <w:szCs w:val="20"/>
          <w:lang w:val="el-GR"/>
        </w:rPr>
        <w:t>εξοπλισµού</w:t>
      </w:r>
      <w:proofErr w:type="spellEnd"/>
      <w:r w:rsidRPr="00C76F93">
        <w:rPr>
          <w:sz w:val="20"/>
          <w:szCs w:val="20"/>
          <w:lang w:val="el-GR"/>
        </w:rPr>
        <w:t xml:space="preserve">, των διαδικασιών, των </w:t>
      </w:r>
      <w:proofErr w:type="spellStart"/>
      <w:r w:rsidRPr="00C76F93">
        <w:rPr>
          <w:sz w:val="20"/>
          <w:szCs w:val="20"/>
          <w:lang w:val="el-GR"/>
        </w:rPr>
        <w:t>προµηθευτών</w:t>
      </w:r>
      <w:proofErr w:type="spellEnd"/>
      <w:r w:rsidRPr="00C76F93">
        <w:rPr>
          <w:sz w:val="20"/>
          <w:szCs w:val="20"/>
          <w:lang w:val="el-GR"/>
        </w:rPr>
        <w:t xml:space="preserve"> και γενικότερα του καταναλωτικού κοινού. </w:t>
      </w:r>
    </w:p>
    <w:p w:rsidR="005F082F" w:rsidRPr="00C76F93" w:rsidRDefault="005F082F" w:rsidP="00C76F93">
      <w:pPr>
        <w:pStyle w:val="a3"/>
        <w:numPr>
          <w:ilvl w:val="0"/>
          <w:numId w:val="5"/>
        </w:numPr>
        <w:ind w:left="153" w:hanging="295"/>
        <w:jc w:val="both"/>
        <w:rPr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 xml:space="preserve">Ολικής: </w:t>
      </w:r>
      <w:proofErr w:type="spellStart"/>
      <w:r w:rsidRPr="00C76F93">
        <w:rPr>
          <w:b/>
          <w:sz w:val="20"/>
          <w:szCs w:val="20"/>
          <w:lang w:val="el-GR"/>
        </w:rPr>
        <w:t>σηµαίνει</w:t>
      </w:r>
      <w:proofErr w:type="spellEnd"/>
      <w:r w:rsidRPr="00C76F93">
        <w:rPr>
          <w:sz w:val="20"/>
          <w:szCs w:val="20"/>
          <w:lang w:val="el-GR"/>
        </w:rPr>
        <w:t xml:space="preserve"> ότι όλοι πρέπει να αποτελούν </w:t>
      </w:r>
      <w:proofErr w:type="spellStart"/>
      <w:r w:rsidRPr="00C76F93">
        <w:rPr>
          <w:sz w:val="20"/>
          <w:szCs w:val="20"/>
          <w:lang w:val="el-GR"/>
        </w:rPr>
        <w:t>τµήµα</w:t>
      </w:r>
      <w:proofErr w:type="spellEnd"/>
      <w:r w:rsidRPr="00C76F93">
        <w:rPr>
          <w:sz w:val="20"/>
          <w:szCs w:val="20"/>
          <w:lang w:val="el-GR"/>
        </w:rPr>
        <w:t xml:space="preserve"> της ποιότητας που επιτυγχάνεται από τους υπάλληλους του γραφείου, τους </w:t>
      </w:r>
      <w:proofErr w:type="spellStart"/>
      <w:r w:rsidRPr="00C76F93">
        <w:rPr>
          <w:sz w:val="20"/>
          <w:szCs w:val="20"/>
          <w:lang w:val="el-GR"/>
        </w:rPr>
        <w:t>εργαζόµενους</w:t>
      </w:r>
      <w:proofErr w:type="spellEnd"/>
      <w:r w:rsidRPr="00C76F93">
        <w:rPr>
          <w:sz w:val="20"/>
          <w:szCs w:val="20"/>
          <w:lang w:val="el-GR"/>
        </w:rPr>
        <w:t xml:space="preserve"> στο χώρο παραγωγής και τους πωλητές, µ</w:t>
      </w:r>
      <w:proofErr w:type="spellStart"/>
      <w:r w:rsidRPr="00C76F93">
        <w:rPr>
          <w:sz w:val="20"/>
          <w:szCs w:val="20"/>
          <w:lang w:val="el-GR"/>
        </w:rPr>
        <w:t>έχρι</w:t>
      </w:r>
      <w:proofErr w:type="spellEnd"/>
      <w:r w:rsidRPr="00C76F93">
        <w:rPr>
          <w:sz w:val="20"/>
          <w:szCs w:val="20"/>
          <w:lang w:val="el-GR"/>
        </w:rPr>
        <w:t xml:space="preserve"> τους </w:t>
      </w:r>
      <w:proofErr w:type="spellStart"/>
      <w:r w:rsidRPr="00C76F93">
        <w:rPr>
          <w:sz w:val="20"/>
          <w:szCs w:val="20"/>
          <w:lang w:val="el-GR"/>
        </w:rPr>
        <w:t>προµηθευτές</w:t>
      </w:r>
      <w:proofErr w:type="spellEnd"/>
      <w:r w:rsidRPr="00C76F93">
        <w:rPr>
          <w:sz w:val="20"/>
          <w:szCs w:val="20"/>
          <w:lang w:val="el-GR"/>
        </w:rPr>
        <w:t xml:space="preserve"> και τους πελάτες της επιχείρησης. Επιπλέον, ο όρος “ολική” αναφέρεται και σε </w:t>
      </w:r>
      <w:proofErr w:type="spellStart"/>
      <w:r w:rsidRPr="00C76F93">
        <w:rPr>
          <w:sz w:val="20"/>
          <w:szCs w:val="20"/>
          <w:lang w:val="el-GR"/>
        </w:rPr>
        <w:t>θέµατα</w:t>
      </w:r>
      <w:proofErr w:type="spellEnd"/>
      <w:r w:rsidRPr="00C76F93">
        <w:rPr>
          <w:sz w:val="20"/>
          <w:szCs w:val="20"/>
          <w:lang w:val="el-GR"/>
        </w:rPr>
        <w:t xml:space="preserve"> ποιότητας που ανήκουν στις δραστηριότητες της επιχείρησης, όπως η ποιότητα του </w:t>
      </w:r>
      <w:proofErr w:type="spellStart"/>
      <w:r w:rsidRPr="00C76F93">
        <w:rPr>
          <w:sz w:val="20"/>
          <w:szCs w:val="20"/>
          <w:lang w:val="el-GR"/>
        </w:rPr>
        <w:t>παραγόµενου</w:t>
      </w:r>
      <w:proofErr w:type="spellEnd"/>
      <w:r w:rsidRPr="00C76F93">
        <w:rPr>
          <w:sz w:val="20"/>
          <w:szCs w:val="20"/>
          <w:lang w:val="el-GR"/>
        </w:rPr>
        <w:t xml:space="preserve"> προϊόντος, οι </w:t>
      </w:r>
      <w:proofErr w:type="spellStart"/>
      <w:r w:rsidRPr="00C76F93">
        <w:rPr>
          <w:sz w:val="20"/>
          <w:szCs w:val="20"/>
          <w:lang w:val="el-GR"/>
        </w:rPr>
        <w:t>παρεχόµενες</w:t>
      </w:r>
      <w:proofErr w:type="spellEnd"/>
      <w:r w:rsidRPr="00C76F93">
        <w:rPr>
          <w:sz w:val="20"/>
          <w:szCs w:val="20"/>
          <w:lang w:val="el-GR"/>
        </w:rPr>
        <w:t xml:space="preserve"> υπηρεσίες, η ανταγωνιστικότητα της επιχείρησης στην αγορά και η συνολική εικόνα της, καθώς επίσης και η υποστήριξη των υπαλλήλων, των </w:t>
      </w:r>
      <w:proofErr w:type="spellStart"/>
      <w:r w:rsidRPr="00C76F93">
        <w:rPr>
          <w:sz w:val="20"/>
          <w:szCs w:val="20"/>
          <w:lang w:val="el-GR"/>
        </w:rPr>
        <w:t>προµηθευτών</w:t>
      </w:r>
      <w:proofErr w:type="spellEnd"/>
      <w:r w:rsidRPr="00C76F93">
        <w:rPr>
          <w:sz w:val="20"/>
          <w:szCs w:val="20"/>
          <w:lang w:val="el-GR"/>
        </w:rPr>
        <w:t>, των πελατών της και του καταναλωτικού κοινού που είναι και ο τελικός αποδέκτης αυτής της ποιότητας.</w:t>
      </w:r>
    </w:p>
    <w:p w:rsidR="00C76F93" w:rsidRPr="00C76F93" w:rsidRDefault="005F082F" w:rsidP="00C76F93">
      <w:pPr>
        <w:pStyle w:val="a3"/>
        <w:numPr>
          <w:ilvl w:val="0"/>
          <w:numId w:val="5"/>
        </w:numPr>
        <w:ind w:left="153" w:hanging="295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 </w:t>
      </w:r>
      <w:r w:rsidRPr="00C76F93">
        <w:rPr>
          <w:b/>
          <w:sz w:val="20"/>
          <w:szCs w:val="20"/>
          <w:lang w:val="el-GR"/>
        </w:rPr>
        <w:t>Ποιότητας:</w:t>
      </w:r>
      <w:r w:rsidRPr="00C76F93">
        <w:rPr>
          <w:sz w:val="20"/>
          <w:szCs w:val="20"/>
          <w:lang w:val="el-GR"/>
        </w:rPr>
        <w:t xml:space="preserve"> το </w:t>
      </w:r>
      <w:proofErr w:type="spellStart"/>
      <w:r w:rsidRPr="00C76F93">
        <w:rPr>
          <w:sz w:val="20"/>
          <w:szCs w:val="20"/>
          <w:lang w:val="el-GR"/>
        </w:rPr>
        <w:t>οµοιόµορφο</w:t>
      </w:r>
      <w:proofErr w:type="spellEnd"/>
      <w:r w:rsidRPr="00C76F93">
        <w:rPr>
          <w:sz w:val="20"/>
          <w:szCs w:val="20"/>
          <w:lang w:val="el-GR"/>
        </w:rPr>
        <w:t xml:space="preserve"> και σταθερό επίπεδο ποιότητας των </w:t>
      </w:r>
      <w:proofErr w:type="spellStart"/>
      <w:r w:rsidRPr="00C76F93">
        <w:rPr>
          <w:sz w:val="20"/>
          <w:szCs w:val="20"/>
          <w:lang w:val="el-GR"/>
        </w:rPr>
        <w:t>παραγόµενων</w:t>
      </w:r>
      <w:proofErr w:type="spellEnd"/>
      <w:r w:rsidRPr="00C76F93">
        <w:rPr>
          <w:sz w:val="20"/>
          <w:szCs w:val="20"/>
          <w:lang w:val="el-GR"/>
        </w:rPr>
        <w:t xml:space="preserve"> από την επιχείρηση προϊόντων µε στόχο την ικανοποίηση του πελάτη, ο οποίος διαπιστώνει ότι η επιχείρηση εργάζεται σταθερά µε σκοπό τη βελτίωση της ποιότητας και τη διατήρηση της ανταγωνιστικότητάς της.  </w:t>
      </w:r>
    </w:p>
    <w:p w:rsidR="00C76F93" w:rsidRPr="00C76F93" w:rsidRDefault="00C76F93" w:rsidP="00C76F93">
      <w:pPr>
        <w:pStyle w:val="a3"/>
        <w:ind w:left="153"/>
        <w:jc w:val="both"/>
        <w:rPr>
          <w:sz w:val="20"/>
          <w:szCs w:val="20"/>
          <w:lang w:val="el-GR"/>
        </w:rPr>
      </w:pP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2. Τα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αξιώµατα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της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∆ιοίκησης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Ολικής Ποιότητας:    </w:t>
      </w: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Μέχρι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σήµερα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δεν έχει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συµφωνηθεί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ένας και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οναδικός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ορισµός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∆ΟΠ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Σύµφωνα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µε κάποιον άλλο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“η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∆ΟΠ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είναι µια κουλτούρα, εγγενές συστατικό της οποίας είναι η πλήρης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δέσµευση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ως προς την ποιότητα και µια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συγκεκριµένη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νοοτροπία, η οποία εκδηλώνεται µε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συµµετοχή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όλων στη διαδικασία της συνεχούς βελτίωσης των προϊόντων και των υπηρεσιών, µε τη χρήση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καινοτόµων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επιστηµονικών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εθόδων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”. Όλοι οι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ορισµοί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όµως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θεωρούν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∆ΟΠ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ως µια στρατηγική επιχειρησιακού επιπέδου,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εποµένως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θα πρέπει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λαµβάνονται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υπόψη 3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αξιώµατα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για την επίτευξή της: </w:t>
      </w:r>
    </w:p>
    <w:p w:rsidR="005F082F" w:rsidRPr="00C76F93" w:rsidRDefault="005F082F" w:rsidP="00C76F93">
      <w:pPr>
        <w:pStyle w:val="a3"/>
        <w:numPr>
          <w:ilvl w:val="0"/>
          <w:numId w:val="6"/>
        </w:numPr>
        <w:ind w:left="426" w:hanging="66"/>
        <w:jc w:val="both"/>
        <w:rPr>
          <w:b/>
          <w:sz w:val="20"/>
          <w:szCs w:val="20"/>
          <w:lang w:val="el-GR"/>
        </w:rPr>
      </w:pPr>
      <w:proofErr w:type="spellStart"/>
      <w:r w:rsidRPr="00C76F93">
        <w:rPr>
          <w:b/>
          <w:sz w:val="20"/>
          <w:szCs w:val="20"/>
          <w:lang w:val="el-GR"/>
        </w:rPr>
        <w:t>∆έσµευση</w:t>
      </w:r>
      <w:proofErr w:type="spellEnd"/>
      <w:r w:rsidRPr="00C76F93">
        <w:rPr>
          <w:b/>
          <w:sz w:val="20"/>
          <w:szCs w:val="20"/>
          <w:lang w:val="el-GR"/>
        </w:rPr>
        <w:t xml:space="preserve"> (για τη συνεχή βελτίωση της ποιότητας και την </w:t>
      </w:r>
      <w:proofErr w:type="spellStart"/>
      <w:r w:rsidRPr="00C76F93">
        <w:rPr>
          <w:b/>
          <w:sz w:val="20"/>
          <w:szCs w:val="20"/>
          <w:lang w:val="el-GR"/>
        </w:rPr>
        <w:t>εφαρµογή</w:t>
      </w:r>
      <w:proofErr w:type="spellEnd"/>
      <w:r w:rsidRPr="00C76F93">
        <w:rPr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b/>
          <w:sz w:val="20"/>
          <w:szCs w:val="20"/>
          <w:lang w:val="el-GR"/>
        </w:rPr>
        <w:t>καινοτοµιών</w:t>
      </w:r>
      <w:proofErr w:type="spellEnd"/>
      <w:r w:rsidRPr="00C76F93">
        <w:rPr>
          <w:b/>
          <w:sz w:val="20"/>
          <w:szCs w:val="20"/>
          <w:lang w:val="el-GR"/>
        </w:rPr>
        <w:t xml:space="preserve">). </w:t>
      </w:r>
    </w:p>
    <w:p w:rsidR="005F082F" w:rsidRPr="00C76F93" w:rsidRDefault="005F082F" w:rsidP="00C76F93">
      <w:pPr>
        <w:pStyle w:val="a3"/>
        <w:numPr>
          <w:ilvl w:val="0"/>
          <w:numId w:val="6"/>
        </w:numPr>
        <w:ind w:left="426" w:hanging="66"/>
        <w:jc w:val="both"/>
        <w:rPr>
          <w:b/>
          <w:sz w:val="20"/>
          <w:szCs w:val="20"/>
          <w:lang w:val="el-GR"/>
        </w:rPr>
      </w:pPr>
      <w:proofErr w:type="spellStart"/>
      <w:r w:rsidRPr="00C76F93">
        <w:rPr>
          <w:b/>
          <w:sz w:val="20"/>
          <w:szCs w:val="20"/>
          <w:lang w:val="el-GR"/>
        </w:rPr>
        <w:t>Επιστηµονική</w:t>
      </w:r>
      <w:proofErr w:type="spellEnd"/>
      <w:r w:rsidRPr="00C76F93">
        <w:rPr>
          <w:b/>
          <w:sz w:val="20"/>
          <w:szCs w:val="20"/>
          <w:lang w:val="el-GR"/>
        </w:rPr>
        <w:t xml:space="preserve"> Γνώση (των κατάλληλων εργαλείων, τεχνικών και µ</w:t>
      </w:r>
      <w:proofErr w:type="spellStart"/>
      <w:r w:rsidRPr="00C76F93">
        <w:rPr>
          <w:b/>
          <w:sz w:val="20"/>
          <w:szCs w:val="20"/>
          <w:lang w:val="el-GR"/>
        </w:rPr>
        <w:t>εθόδων</w:t>
      </w:r>
      <w:proofErr w:type="spellEnd"/>
      <w:r w:rsidRPr="00C76F93">
        <w:rPr>
          <w:b/>
          <w:sz w:val="20"/>
          <w:szCs w:val="20"/>
          <w:lang w:val="el-GR"/>
        </w:rPr>
        <w:t xml:space="preserve"> για τη βελτίωση και τις </w:t>
      </w:r>
      <w:proofErr w:type="spellStart"/>
      <w:r w:rsidRPr="00C76F93">
        <w:rPr>
          <w:b/>
          <w:sz w:val="20"/>
          <w:szCs w:val="20"/>
          <w:lang w:val="el-GR"/>
        </w:rPr>
        <w:t>απαιτούµενες</w:t>
      </w:r>
      <w:proofErr w:type="spellEnd"/>
      <w:r w:rsidRPr="00C76F93">
        <w:rPr>
          <w:b/>
          <w:sz w:val="20"/>
          <w:szCs w:val="20"/>
          <w:lang w:val="el-GR"/>
        </w:rPr>
        <w:t xml:space="preserve"> τεχνικές αλλαγές), και </w:t>
      </w:r>
    </w:p>
    <w:p w:rsidR="005F082F" w:rsidRPr="00C76F93" w:rsidRDefault="005F082F" w:rsidP="00C76F93">
      <w:pPr>
        <w:pStyle w:val="a3"/>
        <w:numPr>
          <w:ilvl w:val="0"/>
          <w:numId w:val="6"/>
        </w:numPr>
        <w:ind w:left="426" w:hanging="66"/>
        <w:jc w:val="both"/>
        <w:rPr>
          <w:b/>
          <w:sz w:val="20"/>
          <w:szCs w:val="20"/>
          <w:lang w:val="el-GR"/>
        </w:rPr>
      </w:pPr>
      <w:proofErr w:type="spellStart"/>
      <w:r w:rsidRPr="00C76F93">
        <w:rPr>
          <w:b/>
          <w:sz w:val="20"/>
          <w:szCs w:val="20"/>
          <w:lang w:val="el-GR"/>
        </w:rPr>
        <w:t>Συµµετοχή</w:t>
      </w:r>
      <w:proofErr w:type="spellEnd"/>
      <w:r w:rsidRPr="00C76F93">
        <w:rPr>
          <w:b/>
          <w:sz w:val="20"/>
          <w:szCs w:val="20"/>
          <w:lang w:val="el-GR"/>
        </w:rPr>
        <w:t xml:space="preserve"> όλων σε µια </w:t>
      </w:r>
      <w:proofErr w:type="spellStart"/>
      <w:r w:rsidRPr="00C76F93">
        <w:rPr>
          <w:b/>
          <w:sz w:val="20"/>
          <w:szCs w:val="20"/>
          <w:lang w:val="el-GR"/>
        </w:rPr>
        <w:t>οµάδα</w:t>
      </w:r>
      <w:proofErr w:type="spellEnd"/>
      <w:r w:rsidRPr="00C76F93">
        <w:rPr>
          <w:b/>
          <w:sz w:val="20"/>
          <w:szCs w:val="20"/>
          <w:lang w:val="el-GR"/>
        </w:rPr>
        <w:t xml:space="preserve"> (</w:t>
      </w:r>
      <w:proofErr w:type="spellStart"/>
      <w:r w:rsidRPr="00C76F93">
        <w:rPr>
          <w:b/>
          <w:sz w:val="20"/>
          <w:szCs w:val="20"/>
          <w:lang w:val="el-GR"/>
        </w:rPr>
        <w:t>συµµετοχή</w:t>
      </w:r>
      <w:proofErr w:type="spellEnd"/>
      <w:r w:rsidRPr="00C76F93">
        <w:rPr>
          <w:b/>
          <w:sz w:val="20"/>
          <w:szCs w:val="20"/>
          <w:lang w:val="el-GR"/>
        </w:rPr>
        <w:t xml:space="preserve"> του ανθρώπινου παράγοντα) στην προσπάθεια για συνεχή βελτίωση.   </w:t>
      </w: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3. Το κόστος της Ολικής Ποιότητας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:   </w:t>
      </w: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Το κόστος της ποιότητας διακρίνεται σε 4 κατηγορίες: </w:t>
      </w:r>
    </w:p>
    <w:p w:rsidR="005F082F" w:rsidRPr="00C76F93" w:rsidRDefault="005F082F" w:rsidP="00C76F93">
      <w:pPr>
        <w:pStyle w:val="a3"/>
        <w:numPr>
          <w:ilvl w:val="0"/>
          <w:numId w:val="7"/>
        </w:numPr>
        <w:ind w:left="426" w:hanging="66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lastRenderedPageBreak/>
        <w:t xml:space="preserve">Κόστος Πρόληψης, δηλαδή το κόστος για το </w:t>
      </w:r>
      <w:proofErr w:type="spellStart"/>
      <w:r w:rsidRPr="00C76F93">
        <w:rPr>
          <w:sz w:val="20"/>
          <w:szCs w:val="20"/>
          <w:lang w:val="el-GR"/>
        </w:rPr>
        <w:t>σχεδιασµό</w:t>
      </w:r>
      <w:proofErr w:type="spellEnd"/>
      <w:r w:rsidRPr="00C76F93">
        <w:rPr>
          <w:sz w:val="20"/>
          <w:szCs w:val="20"/>
          <w:lang w:val="el-GR"/>
        </w:rPr>
        <w:t xml:space="preserve">, την </w:t>
      </w:r>
      <w:proofErr w:type="spellStart"/>
      <w:r w:rsidRPr="00C76F93">
        <w:rPr>
          <w:sz w:val="20"/>
          <w:szCs w:val="20"/>
          <w:lang w:val="el-GR"/>
        </w:rPr>
        <w:t>εφαρµογή</w:t>
      </w:r>
      <w:proofErr w:type="spellEnd"/>
      <w:r w:rsidRPr="00C76F93">
        <w:rPr>
          <w:sz w:val="20"/>
          <w:szCs w:val="20"/>
          <w:lang w:val="el-GR"/>
        </w:rPr>
        <w:t xml:space="preserve"> και τη συντήρηση του </w:t>
      </w:r>
      <w:proofErr w:type="spellStart"/>
      <w:r w:rsidRPr="00C76F93">
        <w:rPr>
          <w:sz w:val="20"/>
          <w:szCs w:val="20"/>
          <w:lang w:val="el-GR"/>
        </w:rPr>
        <w:t>Συστήµατος</w:t>
      </w:r>
      <w:proofErr w:type="spellEnd"/>
      <w:r w:rsidRPr="00C76F93">
        <w:rPr>
          <w:sz w:val="20"/>
          <w:szCs w:val="20"/>
          <w:lang w:val="el-GR"/>
        </w:rPr>
        <w:t xml:space="preserve"> </w:t>
      </w:r>
      <w:proofErr w:type="spellStart"/>
      <w:r w:rsidRPr="00C76F93">
        <w:rPr>
          <w:sz w:val="20"/>
          <w:szCs w:val="20"/>
          <w:lang w:val="el-GR"/>
        </w:rPr>
        <w:t>∆ιασφάλισης</w:t>
      </w:r>
      <w:proofErr w:type="spellEnd"/>
      <w:r w:rsidRPr="00C76F93">
        <w:rPr>
          <w:sz w:val="20"/>
          <w:szCs w:val="20"/>
          <w:lang w:val="el-GR"/>
        </w:rPr>
        <w:t xml:space="preserve"> Ποιότητας και του Ποιοτικού Ελέγχου. </w:t>
      </w:r>
    </w:p>
    <w:p w:rsidR="005F082F" w:rsidRPr="00C76F93" w:rsidRDefault="005F082F" w:rsidP="00C76F93">
      <w:pPr>
        <w:pStyle w:val="a3"/>
        <w:numPr>
          <w:ilvl w:val="0"/>
          <w:numId w:val="7"/>
        </w:numPr>
        <w:ind w:left="426" w:hanging="66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 Κόστος Ελέγχου της Ποιότητας. Είναι το κόστος που απαιτείται για τη διεξαγωγή ελέγχου, </w:t>
      </w:r>
      <w:proofErr w:type="spellStart"/>
      <w:r w:rsidRPr="00C76F93">
        <w:rPr>
          <w:sz w:val="20"/>
          <w:szCs w:val="20"/>
          <w:lang w:val="el-GR"/>
        </w:rPr>
        <w:t>προκειµένου</w:t>
      </w:r>
      <w:proofErr w:type="spellEnd"/>
      <w:r w:rsidRPr="00C76F93">
        <w:rPr>
          <w:sz w:val="20"/>
          <w:szCs w:val="20"/>
          <w:lang w:val="el-GR"/>
        </w:rPr>
        <w:t xml:space="preserve"> να διαπιστωθεί ότι τα προϊόντα, τα διάφορα </w:t>
      </w:r>
      <w:proofErr w:type="spellStart"/>
      <w:r w:rsidRPr="00C76F93">
        <w:rPr>
          <w:sz w:val="20"/>
          <w:szCs w:val="20"/>
          <w:lang w:val="el-GR"/>
        </w:rPr>
        <w:t>τµήµατα</w:t>
      </w:r>
      <w:proofErr w:type="spellEnd"/>
      <w:r w:rsidRPr="00C76F93">
        <w:rPr>
          <w:sz w:val="20"/>
          <w:szCs w:val="20"/>
          <w:lang w:val="el-GR"/>
        </w:rPr>
        <w:t xml:space="preserve"> των προϊόντων, οι πρώτες ύλες και ο </w:t>
      </w:r>
      <w:proofErr w:type="spellStart"/>
      <w:r w:rsidRPr="00C76F93">
        <w:rPr>
          <w:sz w:val="20"/>
          <w:szCs w:val="20"/>
          <w:lang w:val="el-GR"/>
        </w:rPr>
        <w:t>εξοπλισµός</w:t>
      </w:r>
      <w:proofErr w:type="spellEnd"/>
      <w:r w:rsidRPr="00C76F93">
        <w:rPr>
          <w:sz w:val="20"/>
          <w:szCs w:val="20"/>
          <w:lang w:val="el-GR"/>
        </w:rPr>
        <w:t xml:space="preserve"> ελέγχων βρίσκονται εντός των προδιαγραφών.  </w:t>
      </w:r>
    </w:p>
    <w:p w:rsidR="005F082F" w:rsidRPr="00C76F93" w:rsidRDefault="005F082F" w:rsidP="00C76F93">
      <w:pPr>
        <w:pStyle w:val="a3"/>
        <w:numPr>
          <w:ilvl w:val="0"/>
          <w:numId w:val="7"/>
        </w:numPr>
        <w:ind w:left="426" w:hanging="66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 Εσωτερικό Κόστος Μη </w:t>
      </w:r>
      <w:proofErr w:type="spellStart"/>
      <w:r w:rsidRPr="00C76F93">
        <w:rPr>
          <w:sz w:val="20"/>
          <w:szCs w:val="20"/>
          <w:lang w:val="el-GR"/>
        </w:rPr>
        <w:t>Συµµορφώσεων</w:t>
      </w:r>
      <w:proofErr w:type="spellEnd"/>
      <w:r w:rsidRPr="00C76F93">
        <w:rPr>
          <w:sz w:val="20"/>
          <w:szCs w:val="20"/>
          <w:lang w:val="el-GR"/>
        </w:rPr>
        <w:t xml:space="preserve">. Είναι το κόστος που προκύπτει από τη µη </w:t>
      </w:r>
      <w:proofErr w:type="spellStart"/>
      <w:r w:rsidRPr="00C76F93">
        <w:rPr>
          <w:sz w:val="20"/>
          <w:szCs w:val="20"/>
          <w:lang w:val="el-GR"/>
        </w:rPr>
        <w:t>συµµόρφωση</w:t>
      </w:r>
      <w:proofErr w:type="spellEnd"/>
      <w:r w:rsidRPr="00C76F93">
        <w:rPr>
          <w:sz w:val="20"/>
          <w:szCs w:val="20"/>
          <w:lang w:val="el-GR"/>
        </w:rPr>
        <w:t xml:space="preserve"> των πρώτων υλών, των προϊόντων, των συστατικών των προϊόντων, κ.λπ. µε τις προδιαγραφές, η οποία διαπιστώνεται πριν από την αποστολή των προϊόντων στους πελάτες. </w:t>
      </w:r>
    </w:p>
    <w:p w:rsidR="0037424C" w:rsidRPr="00C76F93" w:rsidRDefault="005F082F" w:rsidP="00C76F93">
      <w:pPr>
        <w:pStyle w:val="a3"/>
        <w:numPr>
          <w:ilvl w:val="0"/>
          <w:numId w:val="7"/>
        </w:numPr>
        <w:ind w:left="426" w:hanging="66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Εξωτερικό Κόστος Μη </w:t>
      </w:r>
      <w:proofErr w:type="spellStart"/>
      <w:r w:rsidRPr="00C76F93">
        <w:rPr>
          <w:sz w:val="20"/>
          <w:szCs w:val="20"/>
          <w:lang w:val="el-GR"/>
        </w:rPr>
        <w:t>Συµµορφώσεων</w:t>
      </w:r>
      <w:proofErr w:type="spellEnd"/>
      <w:r w:rsidRPr="00C76F93">
        <w:rPr>
          <w:sz w:val="20"/>
          <w:szCs w:val="20"/>
          <w:lang w:val="el-GR"/>
        </w:rPr>
        <w:t xml:space="preserve">. Είναι το κόστος που προκύπτει από τη µη </w:t>
      </w:r>
      <w:proofErr w:type="spellStart"/>
      <w:r w:rsidRPr="00C76F93">
        <w:rPr>
          <w:sz w:val="20"/>
          <w:szCs w:val="20"/>
          <w:lang w:val="el-GR"/>
        </w:rPr>
        <w:t>συµµόρφωση</w:t>
      </w:r>
      <w:proofErr w:type="spellEnd"/>
      <w:r w:rsidRPr="00C76F93">
        <w:rPr>
          <w:sz w:val="20"/>
          <w:szCs w:val="20"/>
          <w:lang w:val="el-GR"/>
        </w:rPr>
        <w:t xml:space="preserve"> των πρώτων υλών, των προϊόντων, των συστατικών των προϊόντων, κ.λπ. µε τις προδιαγραφές, η οποία διαπιστώνεται µ</w:t>
      </w:r>
      <w:proofErr w:type="spellStart"/>
      <w:r w:rsidRPr="00C76F93">
        <w:rPr>
          <w:sz w:val="20"/>
          <w:szCs w:val="20"/>
          <w:lang w:val="el-GR"/>
        </w:rPr>
        <w:t>ετά</w:t>
      </w:r>
      <w:proofErr w:type="spellEnd"/>
      <w:r w:rsidRPr="00C76F93">
        <w:rPr>
          <w:sz w:val="20"/>
          <w:szCs w:val="20"/>
          <w:lang w:val="el-GR"/>
        </w:rPr>
        <w:t xml:space="preserve"> την αποστολή των προϊόντων στους πελάτες.  </w:t>
      </w: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4. Στόχοι και συνέπειες της ∆ΟΠ:   </w:t>
      </w:r>
    </w:p>
    <w:p w:rsidR="0037424C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Οι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αντικειµενικοί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στόχοι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∆ΟΠ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µια επιχείρηση είναι οι ακόλουθοι: </w:t>
      </w:r>
    </w:p>
    <w:p w:rsidR="0037424C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1) Η συνεχής και πλήρης ικανοποίηση των πελατών µέσω του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προσανατολισµού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της επιχείρησης στις απαιτήσεις τους.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Εδώ πρέπει να αναφερθεί ότι µε τον όρο 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“πελάτες”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εννοούνται οι τελικοί αποδέκτες των τελικών προϊόντων ή υπηρεσιών από την επιχείρηση, οι οποίοι είναι γνωστοί και ως “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εξωτερικοί πελάτες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”. 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βαθµός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ικανοποίησης του κάθε πελάτη εξαρτάται από την ταυτότητά του, τις ανάγκες του, τις προσδοκίες του, καθώς επίσης και από την επιλογή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συγκεκριµένου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προϊόντος ή υπηρεσίας, στοιχεία που πρέπει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λαµβάνονται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υπόψη από την επιχείρηση κατά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σχεδιασµό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ποιότητας, ώστε να επιτυγχάνεται αυτός ο στόχος. </w:t>
      </w:r>
    </w:p>
    <w:p w:rsidR="0037424C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2) 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Η συνεχής και πλήρης ικανοποίηση των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εργαζόµενων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στην εργασία µε απώτερο στόχο την ικανοποίηση του πελάτη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Κάθε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εργαζόµενος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επιχείρησης αποτελεί ταυτόχρονα και “εσωτερικό πελάτη” της επιχείρησης µε την έννοια ότι αποτελεί πελάτη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ενδιάµεσου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προϊόντος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προηγούµενου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σταδίου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προµηθευτή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ενδιάµεσου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προϊόντος για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επόµενο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στάδιο στη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γραµµή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37424C"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παραγωγής. Η φιλοσοφία της ∆ΟΠ 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αποσκοπεί στην επίτευξη εργασιακών συνθηκών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ενδιάµεσου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προϊόντος υψηλής ποιότητας, ώστε να εξασφαλίζεται η ικανοποίηση των “εσωτερικών πελατών” της, δηλ. των µελών του προσωπικού της, καθώς και η δυνατότητα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προµηθεύουν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αυτοί µε τη σειρά τους ποιοτικό προϊόν στο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επόµενο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στάδιο της παραγωγικής διαδικασίας,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συµβάλλοντας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έτσι ενεργά στην ποιότητα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απολαµβάνει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ο τελικός αποδέκτης, δηλ. ο καταναλωτής του προϊόντος ή ο αποδέκτης της υπηρεσίας. </w:t>
      </w:r>
    </w:p>
    <w:p w:rsidR="0037424C" w:rsidRPr="00C76F93" w:rsidRDefault="005F082F" w:rsidP="00C76F93">
      <w:pPr>
        <w:jc w:val="both"/>
        <w:rPr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 xml:space="preserve">3) Η </w:t>
      </w:r>
      <w:proofErr w:type="spellStart"/>
      <w:r w:rsidRPr="00C76F93">
        <w:rPr>
          <w:b/>
          <w:sz w:val="20"/>
          <w:szCs w:val="20"/>
          <w:lang w:val="el-GR"/>
        </w:rPr>
        <w:t>ενσωµάτωση</w:t>
      </w:r>
      <w:proofErr w:type="spellEnd"/>
      <w:r w:rsidRPr="00C76F93">
        <w:rPr>
          <w:b/>
          <w:sz w:val="20"/>
          <w:szCs w:val="20"/>
          <w:lang w:val="el-GR"/>
        </w:rPr>
        <w:t xml:space="preserve"> της ηθικής και της νοοτροπίας της ∆ΟΠ σε όλους τους </w:t>
      </w:r>
      <w:proofErr w:type="spellStart"/>
      <w:r w:rsidRPr="00C76F93">
        <w:rPr>
          <w:b/>
          <w:sz w:val="20"/>
          <w:szCs w:val="20"/>
          <w:lang w:val="el-GR"/>
        </w:rPr>
        <w:t>τοµείς</w:t>
      </w:r>
      <w:proofErr w:type="spellEnd"/>
      <w:r w:rsidRPr="00C76F93">
        <w:rPr>
          <w:b/>
          <w:sz w:val="20"/>
          <w:szCs w:val="20"/>
          <w:lang w:val="el-GR"/>
        </w:rPr>
        <w:t xml:space="preserve"> και σε όλα τα µέλη του προσωπικού της επιχείρησης, ώστε οι παραπάνω στόχοι να γίνονται φυσικές συνέπειες</w:t>
      </w:r>
      <w:r w:rsidRPr="00C76F93">
        <w:rPr>
          <w:sz w:val="20"/>
          <w:szCs w:val="20"/>
          <w:lang w:val="el-GR"/>
        </w:rPr>
        <w:t>. Είναι δυνατή η επίτευξή τους φυσικά και χωρίς ιδιαίτερο κόπο µε τη συνεχή προσπάθεια για ένα και µ</w:t>
      </w:r>
      <w:proofErr w:type="spellStart"/>
      <w:r w:rsidRPr="00C76F93">
        <w:rPr>
          <w:sz w:val="20"/>
          <w:szCs w:val="20"/>
          <w:lang w:val="el-GR"/>
        </w:rPr>
        <w:t>οναδικό</w:t>
      </w:r>
      <w:proofErr w:type="spellEnd"/>
      <w:r w:rsidRPr="00C76F93">
        <w:rPr>
          <w:sz w:val="20"/>
          <w:szCs w:val="20"/>
          <w:lang w:val="el-GR"/>
        </w:rPr>
        <w:t xml:space="preserve"> στόχο: την επίτευξη της ολικής ποιότητας. Με βάση την κουλτούρα της ∆ΟΠ ο πελάτης είναι το </w:t>
      </w:r>
      <w:proofErr w:type="spellStart"/>
      <w:r w:rsidRPr="00C76F93">
        <w:rPr>
          <w:sz w:val="20"/>
          <w:szCs w:val="20"/>
          <w:lang w:val="el-GR"/>
        </w:rPr>
        <w:t>σηµαντικότερο</w:t>
      </w:r>
      <w:proofErr w:type="spellEnd"/>
      <w:r w:rsidRPr="00C76F93">
        <w:rPr>
          <w:sz w:val="20"/>
          <w:szCs w:val="20"/>
          <w:lang w:val="el-GR"/>
        </w:rPr>
        <w:t xml:space="preserve"> </w:t>
      </w:r>
      <w:proofErr w:type="spellStart"/>
      <w:r w:rsidRPr="00C76F93">
        <w:rPr>
          <w:sz w:val="20"/>
          <w:szCs w:val="20"/>
          <w:lang w:val="el-GR"/>
        </w:rPr>
        <w:t>τµήµα</w:t>
      </w:r>
      <w:proofErr w:type="spellEnd"/>
      <w:r w:rsidRPr="00C76F93">
        <w:rPr>
          <w:sz w:val="20"/>
          <w:szCs w:val="20"/>
          <w:lang w:val="el-GR"/>
        </w:rPr>
        <w:t xml:space="preserve"> της </w:t>
      </w:r>
      <w:proofErr w:type="spellStart"/>
      <w:r w:rsidRPr="00C76F93">
        <w:rPr>
          <w:sz w:val="20"/>
          <w:szCs w:val="20"/>
          <w:lang w:val="el-GR"/>
        </w:rPr>
        <w:t>γραµµής</w:t>
      </w:r>
      <w:proofErr w:type="spellEnd"/>
      <w:r w:rsidRPr="00C76F93">
        <w:rPr>
          <w:sz w:val="20"/>
          <w:szCs w:val="20"/>
          <w:lang w:val="el-GR"/>
        </w:rPr>
        <w:t xml:space="preserve"> παραγωγής και, εφόσον επιτευχθεί η υψηλή ποιότητα των παραγωγικών διαδικασιών, τότε η ικανοποίηση του πελάτη θα πρέπει να θεωρείται </w:t>
      </w:r>
      <w:proofErr w:type="spellStart"/>
      <w:r w:rsidRPr="00C76F93">
        <w:rPr>
          <w:sz w:val="20"/>
          <w:szCs w:val="20"/>
          <w:lang w:val="el-GR"/>
        </w:rPr>
        <w:t>δεδοµένη</w:t>
      </w:r>
      <w:proofErr w:type="spellEnd"/>
      <w:r w:rsidRPr="00C76F93">
        <w:rPr>
          <w:sz w:val="20"/>
          <w:szCs w:val="20"/>
          <w:lang w:val="el-GR"/>
        </w:rPr>
        <w:t xml:space="preserve">. Ο τελευταίος </w:t>
      </w:r>
      <w:proofErr w:type="spellStart"/>
      <w:r w:rsidRPr="00C76F93">
        <w:rPr>
          <w:sz w:val="20"/>
          <w:szCs w:val="20"/>
          <w:lang w:val="el-GR"/>
        </w:rPr>
        <w:t>απολαµβάνει</w:t>
      </w:r>
      <w:proofErr w:type="spellEnd"/>
      <w:r w:rsidRPr="00C76F93">
        <w:rPr>
          <w:sz w:val="20"/>
          <w:szCs w:val="20"/>
          <w:lang w:val="el-GR"/>
        </w:rPr>
        <w:t xml:space="preserve"> προϊόν ή υπηρεσία υψηλής ποιότητας, µε </w:t>
      </w:r>
      <w:proofErr w:type="spellStart"/>
      <w:r w:rsidRPr="00C76F93">
        <w:rPr>
          <w:sz w:val="20"/>
          <w:szCs w:val="20"/>
          <w:lang w:val="el-GR"/>
        </w:rPr>
        <w:t>αποτέλεσµα</w:t>
      </w:r>
      <w:proofErr w:type="spellEnd"/>
      <w:r w:rsidRPr="00C76F93">
        <w:rPr>
          <w:sz w:val="20"/>
          <w:szCs w:val="20"/>
          <w:lang w:val="el-GR"/>
        </w:rPr>
        <w:t xml:space="preserve"> να </w:t>
      </w:r>
      <w:proofErr w:type="spellStart"/>
      <w:r w:rsidRPr="00C76F93">
        <w:rPr>
          <w:sz w:val="20"/>
          <w:szCs w:val="20"/>
          <w:lang w:val="el-GR"/>
        </w:rPr>
        <w:t>προτιµάει</w:t>
      </w:r>
      <w:proofErr w:type="spellEnd"/>
      <w:r w:rsidRPr="00C76F93">
        <w:rPr>
          <w:sz w:val="20"/>
          <w:szCs w:val="20"/>
          <w:lang w:val="el-GR"/>
        </w:rPr>
        <w:t xml:space="preserve"> πάντα το </w:t>
      </w:r>
      <w:proofErr w:type="spellStart"/>
      <w:r w:rsidRPr="00C76F93">
        <w:rPr>
          <w:sz w:val="20"/>
          <w:szCs w:val="20"/>
          <w:lang w:val="el-GR"/>
        </w:rPr>
        <w:t>συγκεκριµένο</w:t>
      </w:r>
      <w:proofErr w:type="spellEnd"/>
      <w:r w:rsidRPr="00C76F93">
        <w:rPr>
          <w:sz w:val="20"/>
          <w:szCs w:val="20"/>
          <w:lang w:val="el-GR"/>
        </w:rPr>
        <w:t xml:space="preserve"> προϊόν ή υπηρεσία από τα </w:t>
      </w:r>
      <w:proofErr w:type="spellStart"/>
      <w:r w:rsidRPr="00C76F93">
        <w:rPr>
          <w:sz w:val="20"/>
          <w:szCs w:val="20"/>
          <w:lang w:val="el-GR"/>
        </w:rPr>
        <w:t>οµοειδή</w:t>
      </w:r>
      <w:proofErr w:type="spellEnd"/>
      <w:r w:rsidRPr="00C76F93">
        <w:rPr>
          <w:sz w:val="20"/>
          <w:szCs w:val="20"/>
          <w:lang w:val="el-GR"/>
        </w:rPr>
        <w:t xml:space="preserve"> τους άλλων επιχειρήσεων. Έτσι, προκύπτουν οι παρακάτω ευεργετικές συνέπειες, ως </w:t>
      </w:r>
      <w:proofErr w:type="spellStart"/>
      <w:r w:rsidRPr="00C76F93">
        <w:rPr>
          <w:sz w:val="20"/>
          <w:szCs w:val="20"/>
          <w:lang w:val="el-GR"/>
        </w:rPr>
        <w:t>άµεσα</w:t>
      </w:r>
      <w:proofErr w:type="spellEnd"/>
      <w:r w:rsidRPr="00C76F93">
        <w:rPr>
          <w:sz w:val="20"/>
          <w:szCs w:val="20"/>
          <w:lang w:val="el-GR"/>
        </w:rPr>
        <w:t xml:space="preserve"> επακόλουθα: </w:t>
      </w:r>
    </w:p>
    <w:p w:rsidR="0037424C" w:rsidRPr="00C76F93" w:rsidRDefault="0037424C" w:rsidP="00C76F93">
      <w:pPr>
        <w:pStyle w:val="a3"/>
        <w:numPr>
          <w:ilvl w:val="0"/>
          <w:numId w:val="9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Ελάττωση παραπόνων. </w:t>
      </w:r>
      <w:r w:rsidR="005F082F" w:rsidRPr="00C76F93">
        <w:rPr>
          <w:sz w:val="20"/>
          <w:szCs w:val="20"/>
          <w:lang w:val="el-GR"/>
        </w:rPr>
        <w:t xml:space="preserve"> </w:t>
      </w:r>
    </w:p>
    <w:p w:rsidR="0037424C" w:rsidRPr="00C76F93" w:rsidRDefault="005F082F" w:rsidP="00C76F93">
      <w:pPr>
        <w:pStyle w:val="a3"/>
        <w:numPr>
          <w:ilvl w:val="0"/>
          <w:numId w:val="9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>Ελάττωσ</w:t>
      </w:r>
      <w:r w:rsidR="0037424C" w:rsidRPr="00C76F93">
        <w:rPr>
          <w:sz w:val="20"/>
          <w:szCs w:val="20"/>
          <w:lang w:val="el-GR"/>
        </w:rPr>
        <w:t>η του κόστους εγγυήσεων.</w:t>
      </w:r>
    </w:p>
    <w:p w:rsidR="0037424C" w:rsidRPr="00C76F93" w:rsidRDefault="005F082F" w:rsidP="00C76F93">
      <w:pPr>
        <w:pStyle w:val="a3"/>
        <w:numPr>
          <w:ilvl w:val="0"/>
          <w:numId w:val="9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>Ελάττωση του κό</w:t>
      </w:r>
      <w:r w:rsidR="0037424C" w:rsidRPr="00C76F93">
        <w:rPr>
          <w:sz w:val="20"/>
          <w:szCs w:val="20"/>
          <w:lang w:val="el-GR"/>
        </w:rPr>
        <w:t xml:space="preserve">στους </w:t>
      </w:r>
      <w:proofErr w:type="spellStart"/>
      <w:r w:rsidR="0037424C" w:rsidRPr="00C76F93">
        <w:rPr>
          <w:sz w:val="20"/>
          <w:szCs w:val="20"/>
          <w:lang w:val="el-GR"/>
        </w:rPr>
        <w:t>χαµηλής</w:t>
      </w:r>
      <w:proofErr w:type="spellEnd"/>
      <w:r w:rsidR="0037424C" w:rsidRPr="00C76F93">
        <w:rPr>
          <w:sz w:val="20"/>
          <w:szCs w:val="20"/>
          <w:lang w:val="el-GR"/>
        </w:rPr>
        <w:t xml:space="preserve"> ποιότητας. </w:t>
      </w:r>
    </w:p>
    <w:p w:rsidR="0037424C" w:rsidRPr="00C76F93" w:rsidRDefault="005F082F" w:rsidP="00C76F93">
      <w:pPr>
        <w:pStyle w:val="a3"/>
        <w:numPr>
          <w:ilvl w:val="0"/>
          <w:numId w:val="9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>Μ</w:t>
      </w:r>
      <w:r w:rsidR="0037424C" w:rsidRPr="00C76F93">
        <w:rPr>
          <w:sz w:val="20"/>
          <w:szCs w:val="20"/>
          <w:lang w:val="el-GR"/>
        </w:rPr>
        <w:t xml:space="preserve">εγιστοποίηση του κέρδους. </w:t>
      </w:r>
      <w:r w:rsidRPr="00C76F93">
        <w:rPr>
          <w:sz w:val="20"/>
          <w:szCs w:val="20"/>
          <w:lang w:val="el-GR"/>
        </w:rPr>
        <w:t xml:space="preserve"> </w:t>
      </w:r>
    </w:p>
    <w:p w:rsidR="0037424C" w:rsidRPr="00C76F93" w:rsidRDefault="005F082F" w:rsidP="00C76F93">
      <w:pPr>
        <w:pStyle w:val="a3"/>
        <w:numPr>
          <w:ilvl w:val="0"/>
          <w:numId w:val="9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Βελτίωση του κύρους και της </w:t>
      </w:r>
      <w:proofErr w:type="spellStart"/>
      <w:r w:rsidRPr="00C76F93">
        <w:rPr>
          <w:sz w:val="20"/>
          <w:szCs w:val="20"/>
          <w:lang w:val="el-GR"/>
        </w:rPr>
        <w:t>φήµης</w:t>
      </w:r>
      <w:proofErr w:type="spellEnd"/>
      <w:r w:rsidRPr="00C76F93">
        <w:rPr>
          <w:sz w:val="20"/>
          <w:szCs w:val="20"/>
          <w:lang w:val="el-GR"/>
        </w:rPr>
        <w:t xml:space="preserve"> της</w:t>
      </w:r>
      <w:r w:rsidR="0037424C" w:rsidRPr="00C76F93">
        <w:rPr>
          <w:sz w:val="20"/>
          <w:szCs w:val="20"/>
          <w:lang w:val="el-GR"/>
        </w:rPr>
        <w:t xml:space="preserve"> επιχείρησης. </w:t>
      </w:r>
    </w:p>
    <w:p w:rsidR="0037424C" w:rsidRPr="00C76F93" w:rsidRDefault="005F082F" w:rsidP="00C76F93">
      <w:pPr>
        <w:pStyle w:val="a3"/>
        <w:numPr>
          <w:ilvl w:val="0"/>
          <w:numId w:val="9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 Αύξηση του</w:t>
      </w:r>
      <w:r w:rsidR="0037424C" w:rsidRPr="00C76F93">
        <w:rPr>
          <w:sz w:val="20"/>
          <w:szCs w:val="20"/>
          <w:lang w:val="el-GR"/>
        </w:rPr>
        <w:t xml:space="preserve"> µ</w:t>
      </w:r>
      <w:proofErr w:type="spellStart"/>
      <w:r w:rsidR="0037424C" w:rsidRPr="00C76F93">
        <w:rPr>
          <w:sz w:val="20"/>
          <w:szCs w:val="20"/>
          <w:lang w:val="el-GR"/>
        </w:rPr>
        <w:t>εριδίου</w:t>
      </w:r>
      <w:proofErr w:type="spellEnd"/>
      <w:r w:rsidR="0037424C" w:rsidRPr="00C76F93">
        <w:rPr>
          <w:sz w:val="20"/>
          <w:szCs w:val="20"/>
          <w:lang w:val="el-GR"/>
        </w:rPr>
        <w:t xml:space="preserve"> της στην αγορά. </w:t>
      </w:r>
    </w:p>
    <w:p w:rsidR="0037424C" w:rsidRPr="00C76F93" w:rsidRDefault="005F082F" w:rsidP="00C76F93">
      <w:pPr>
        <w:pStyle w:val="a3"/>
        <w:numPr>
          <w:ilvl w:val="0"/>
          <w:numId w:val="9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 Ανύψωση του ηθικού των </w:t>
      </w:r>
      <w:proofErr w:type="spellStart"/>
      <w:r w:rsidRPr="00C76F93">
        <w:rPr>
          <w:sz w:val="20"/>
          <w:szCs w:val="20"/>
          <w:lang w:val="el-GR"/>
        </w:rPr>
        <w:t>εργαζόµενων</w:t>
      </w:r>
      <w:proofErr w:type="spellEnd"/>
      <w:r w:rsidRPr="00C76F93">
        <w:rPr>
          <w:sz w:val="20"/>
          <w:szCs w:val="20"/>
          <w:lang w:val="el-GR"/>
        </w:rPr>
        <w:t xml:space="preserve"> στην επιχείρηση και ενθάρρυνσή τους για πρωτο</w:t>
      </w:r>
      <w:r w:rsidR="0037424C" w:rsidRPr="00C76F93">
        <w:rPr>
          <w:sz w:val="20"/>
          <w:szCs w:val="20"/>
          <w:lang w:val="el-GR"/>
        </w:rPr>
        <w:t xml:space="preserve">βουλίες και </w:t>
      </w:r>
      <w:proofErr w:type="spellStart"/>
      <w:r w:rsidR="0037424C" w:rsidRPr="00C76F93">
        <w:rPr>
          <w:sz w:val="20"/>
          <w:szCs w:val="20"/>
          <w:lang w:val="el-GR"/>
        </w:rPr>
        <w:t>καινοτοµίες</w:t>
      </w:r>
      <w:proofErr w:type="spellEnd"/>
      <w:r w:rsidR="0037424C" w:rsidRPr="00C76F93">
        <w:rPr>
          <w:sz w:val="20"/>
          <w:szCs w:val="20"/>
          <w:lang w:val="el-GR"/>
        </w:rPr>
        <w:t xml:space="preserve">. </w:t>
      </w:r>
    </w:p>
    <w:p w:rsidR="0037424C" w:rsidRPr="00C76F93" w:rsidRDefault="005F082F" w:rsidP="00C76F93">
      <w:pPr>
        <w:pStyle w:val="a3"/>
        <w:numPr>
          <w:ilvl w:val="0"/>
          <w:numId w:val="9"/>
        </w:numPr>
        <w:jc w:val="both"/>
        <w:rPr>
          <w:sz w:val="20"/>
          <w:szCs w:val="20"/>
          <w:lang w:val="el-GR"/>
        </w:rPr>
      </w:pPr>
      <w:proofErr w:type="spellStart"/>
      <w:r w:rsidRPr="00C76F93">
        <w:rPr>
          <w:sz w:val="20"/>
          <w:szCs w:val="20"/>
          <w:lang w:val="el-GR"/>
        </w:rPr>
        <w:t>Σεβασµός</w:t>
      </w:r>
      <w:proofErr w:type="spellEnd"/>
      <w:r w:rsidRPr="00C76F93">
        <w:rPr>
          <w:sz w:val="20"/>
          <w:szCs w:val="20"/>
          <w:lang w:val="el-GR"/>
        </w:rPr>
        <w:t xml:space="preserve"> για τη </w:t>
      </w:r>
      <w:proofErr w:type="spellStart"/>
      <w:r w:rsidRPr="00C76F93">
        <w:rPr>
          <w:sz w:val="20"/>
          <w:szCs w:val="20"/>
          <w:lang w:val="el-GR"/>
        </w:rPr>
        <w:t>∆ιοίκηση</w:t>
      </w:r>
      <w:proofErr w:type="spellEnd"/>
      <w:r w:rsidRPr="00C76F93">
        <w:rPr>
          <w:sz w:val="20"/>
          <w:szCs w:val="20"/>
          <w:lang w:val="el-GR"/>
        </w:rPr>
        <w:t xml:space="preserve"> και </w:t>
      </w:r>
      <w:r w:rsidR="0037424C" w:rsidRPr="00C76F93">
        <w:rPr>
          <w:sz w:val="20"/>
          <w:szCs w:val="20"/>
          <w:lang w:val="el-GR"/>
        </w:rPr>
        <w:t xml:space="preserve">για το εργατικό </w:t>
      </w:r>
      <w:proofErr w:type="spellStart"/>
      <w:r w:rsidR="0037424C" w:rsidRPr="00C76F93">
        <w:rPr>
          <w:sz w:val="20"/>
          <w:szCs w:val="20"/>
          <w:lang w:val="el-GR"/>
        </w:rPr>
        <w:t>δυναµικό</w:t>
      </w:r>
      <w:proofErr w:type="spellEnd"/>
      <w:r w:rsidR="0037424C" w:rsidRPr="00C76F93">
        <w:rPr>
          <w:sz w:val="20"/>
          <w:szCs w:val="20"/>
          <w:lang w:val="el-GR"/>
        </w:rPr>
        <w:t xml:space="preserve">. </w:t>
      </w:r>
    </w:p>
    <w:p w:rsidR="005F082F" w:rsidRPr="00C76F93" w:rsidRDefault="005F082F" w:rsidP="00C76F93">
      <w:pPr>
        <w:pStyle w:val="a3"/>
        <w:numPr>
          <w:ilvl w:val="0"/>
          <w:numId w:val="9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 Συνολικά, η επιτυχία της επιχείρησης.  </w:t>
      </w: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Σε τελική ανάλυση, 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αντικειµενικός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στόχος της επιχείρησης πρέπει να είναι η ολική ποιότητα και όλα τα άλλα προκύπτουν, ως φυσικά επακόλουθα.     </w:t>
      </w: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Γ. Σχέση ∆ΟΠ και ISO 9000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:  </w:t>
      </w:r>
    </w:p>
    <w:p w:rsidR="005F082F" w:rsidRPr="00C76F93" w:rsidRDefault="005F082F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Τόσο η ∆ΟΠ όσο και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ISO 9000 αποτελούν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σηµαντικά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εργαλεία στην προσπάθεια των επιχειρήσεων για ελαχιστοποίηση του κόστους παραγωγής και για την παραγωγή προϊόντων υψηλού και σταθερού επιπέδου ποιότητας. Παρά το γεγονός ότι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∆ΟΠ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εµφανίστηκε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χρονικά πρώτη, τα πρότυπα της σειράς ISO 9000 είναι εκείνα που οι επιχειρήσεις πρέπει να υιοθετήσουν για την επίτευξη των στόχων τους. Εξάλλου,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ISO 9000 είναι το πρώτο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βήµα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για την επίτευξη των στόχων τους. Βοηθάει στην κατανόηση του γεγονότος ότι σε µια εταιρεία η έννοια ποιότητα δεν είναι αποκλειστικά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συνδεδεµένη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µε το τελικό προϊόν, αλλά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αντικείµενο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που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πορεί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σχεδιαστεί,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προγραµµατιστεί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, να παραχθεί και να ελεγχθεί σε όλες τις παραγωγικές φάσεις ενός προϊόντος. Αντίστοιχα, η ολική ποιότητα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πορεί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σχεδιαστεί,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διαµορφωθεί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να ελεγχθεί για το σύνολο των λειτουργιών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ιας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εταιρείας. Η πορεία για την επίτευξη της Ολικής Ποιότητας είναι µία συνεχής διεργασία που διαρκεί όσο και η εταιρεία και αποτελεί µια διαρκή και αναζωογονητική διαδικασία που εξασφαλίζει την επιβίωση και την ανάπτυξη της επιχείρησης.   </w:t>
      </w:r>
    </w:p>
    <w:p w:rsidR="00C76F93" w:rsidRDefault="00C76F93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C76F93" w:rsidRDefault="00C76F93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C76F93" w:rsidRDefault="00C76F93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37424C" w:rsidRPr="00C76F93" w:rsidRDefault="0037424C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lastRenderedPageBreak/>
        <w:t>∆. Τα Οφέλη Της Πιστοποίησης Μιας Εταιρείας Κατά ISO 9000:</w:t>
      </w:r>
    </w:p>
    <w:p w:rsidR="009B209C" w:rsidRPr="00C76F93" w:rsidRDefault="0037424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Τα περισσότερα οφέλη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απολαµβάνει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µια εταιρεία από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Προτύπου ISO 9000 είναι “εξωτερικά” και, συνήθως,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συµβαδίζουν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µε τους λόγους που ώθησαν την επιχείρηση στην απόφαση για πιστοποίηση.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σηµαντικότερο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πλεονέκτηµα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που διασφαλίζεται µε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συγκεκριµένο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πρότυπο είναι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άνοιγµα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νέων αγορών. </w:t>
      </w:r>
    </w:p>
    <w:p w:rsidR="009B209C" w:rsidRPr="00C76F93" w:rsidRDefault="0037424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Άλλα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σηµαντικά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οφέλη είναι τα ακόλουθα: </w:t>
      </w:r>
    </w:p>
    <w:p w:rsidR="009B209C" w:rsidRPr="00C76F93" w:rsidRDefault="0037424C" w:rsidP="00C76F93">
      <w:pPr>
        <w:pStyle w:val="a3"/>
        <w:numPr>
          <w:ilvl w:val="0"/>
          <w:numId w:val="10"/>
        </w:numPr>
        <w:ind w:left="426" w:hanging="284"/>
        <w:jc w:val="both"/>
        <w:rPr>
          <w:sz w:val="20"/>
          <w:szCs w:val="20"/>
          <w:lang w:val="el-GR"/>
        </w:rPr>
      </w:pPr>
      <w:proofErr w:type="spellStart"/>
      <w:r w:rsidRPr="00C76F93">
        <w:rPr>
          <w:sz w:val="20"/>
          <w:szCs w:val="20"/>
          <w:lang w:val="el-GR"/>
        </w:rPr>
        <w:t>∆υνατότητα</w:t>
      </w:r>
      <w:proofErr w:type="spellEnd"/>
      <w:r w:rsidRPr="00C76F93">
        <w:rPr>
          <w:sz w:val="20"/>
          <w:szCs w:val="20"/>
          <w:lang w:val="el-GR"/>
        </w:rPr>
        <w:t xml:space="preserve"> επιβίωσης και µη </w:t>
      </w:r>
      <w:proofErr w:type="spellStart"/>
      <w:r w:rsidRPr="00C76F93">
        <w:rPr>
          <w:sz w:val="20"/>
          <w:szCs w:val="20"/>
          <w:lang w:val="el-GR"/>
        </w:rPr>
        <w:t>αποκλεισµός</w:t>
      </w:r>
      <w:proofErr w:type="spellEnd"/>
      <w:r w:rsidRPr="00C76F93">
        <w:rPr>
          <w:sz w:val="20"/>
          <w:szCs w:val="20"/>
          <w:lang w:val="el-GR"/>
        </w:rPr>
        <w:t xml:space="preserve"> από </w:t>
      </w:r>
      <w:proofErr w:type="spellStart"/>
      <w:r w:rsidRPr="00C76F93">
        <w:rPr>
          <w:sz w:val="20"/>
          <w:szCs w:val="20"/>
          <w:lang w:val="el-GR"/>
        </w:rPr>
        <w:t>διαγωνισµούς</w:t>
      </w:r>
      <w:proofErr w:type="spellEnd"/>
      <w:r w:rsidRPr="00C76F93">
        <w:rPr>
          <w:sz w:val="20"/>
          <w:szCs w:val="20"/>
          <w:lang w:val="el-GR"/>
        </w:rPr>
        <w:t xml:space="preserve">. </w:t>
      </w:r>
    </w:p>
    <w:p w:rsidR="009B209C" w:rsidRPr="00C76F93" w:rsidRDefault="0037424C" w:rsidP="00C76F93">
      <w:pPr>
        <w:pStyle w:val="a3"/>
        <w:numPr>
          <w:ilvl w:val="0"/>
          <w:numId w:val="10"/>
        </w:numPr>
        <w:ind w:left="426" w:hanging="284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>Αύξηση και βελτίωση του µ</w:t>
      </w:r>
      <w:proofErr w:type="spellStart"/>
      <w:r w:rsidRPr="00C76F93">
        <w:rPr>
          <w:sz w:val="20"/>
          <w:szCs w:val="20"/>
          <w:lang w:val="el-GR"/>
        </w:rPr>
        <w:t>εριδίου</w:t>
      </w:r>
      <w:proofErr w:type="spellEnd"/>
      <w:r w:rsidRPr="00C76F93">
        <w:rPr>
          <w:sz w:val="20"/>
          <w:szCs w:val="20"/>
          <w:lang w:val="el-GR"/>
        </w:rPr>
        <w:t xml:space="preserve"> της εταιρείας στην αγορά.  </w:t>
      </w:r>
    </w:p>
    <w:p w:rsidR="009B209C" w:rsidRPr="00C76F93" w:rsidRDefault="0037424C" w:rsidP="00C76F93">
      <w:pPr>
        <w:pStyle w:val="a3"/>
        <w:numPr>
          <w:ilvl w:val="0"/>
          <w:numId w:val="10"/>
        </w:numPr>
        <w:ind w:left="426" w:hanging="284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Βελτίωση των </w:t>
      </w:r>
      <w:proofErr w:type="spellStart"/>
      <w:r w:rsidRPr="00C76F93">
        <w:rPr>
          <w:sz w:val="20"/>
          <w:szCs w:val="20"/>
          <w:lang w:val="el-GR"/>
        </w:rPr>
        <w:t>δηµοσίων</w:t>
      </w:r>
      <w:proofErr w:type="spellEnd"/>
      <w:r w:rsidRPr="00C76F93">
        <w:rPr>
          <w:sz w:val="20"/>
          <w:szCs w:val="20"/>
          <w:lang w:val="el-GR"/>
        </w:rPr>
        <w:t xml:space="preserve"> σχέσεων, </w:t>
      </w:r>
      <w:proofErr w:type="spellStart"/>
      <w:r w:rsidRPr="00C76F93">
        <w:rPr>
          <w:sz w:val="20"/>
          <w:szCs w:val="20"/>
          <w:lang w:val="el-GR"/>
        </w:rPr>
        <w:t>διαφήµιση</w:t>
      </w:r>
      <w:proofErr w:type="spellEnd"/>
      <w:r w:rsidRPr="00C76F93">
        <w:rPr>
          <w:sz w:val="20"/>
          <w:szCs w:val="20"/>
          <w:lang w:val="el-GR"/>
        </w:rPr>
        <w:t xml:space="preserve"> και προβολή της εταιρείας.  </w:t>
      </w:r>
    </w:p>
    <w:p w:rsidR="009B209C" w:rsidRPr="00C76F93" w:rsidRDefault="0037424C" w:rsidP="00C76F93">
      <w:pPr>
        <w:pStyle w:val="a3"/>
        <w:numPr>
          <w:ilvl w:val="0"/>
          <w:numId w:val="10"/>
        </w:numPr>
        <w:ind w:left="426" w:hanging="284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Αύξηση της αποδοτικότητας και ελαχιστοποίηση των απωλειών.  </w:t>
      </w:r>
    </w:p>
    <w:p w:rsidR="009B209C" w:rsidRPr="00C76F93" w:rsidRDefault="0037424C" w:rsidP="00C76F93">
      <w:pPr>
        <w:pStyle w:val="a3"/>
        <w:numPr>
          <w:ilvl w:val="0"/>
          <w:numId w:val="10"/>
        </w:numPr>
        <w:ind w:left="426" w:hanging="284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Αύξηση του </w:t>
      </w:r>
      <w:proofErr w:type="spellStart"/>
      <w:r w:rsidRPr="00C76F93">
        <w:rPr>
          <w:sz w:val="20"/>
          <w:szCs w:val="20"/>
          <w:lang w:val="el-GR"/>
        </w:rPr>
        <w:t>βαθµού</w:t>
      </w:r>
      <w:proofErr w:type="spellEnd"/>
      <w:r w:rsidRPr="00C76F93">
        <w:rPr>
          <w:sz w:val="20"/>
          <w:szCs w:val="20"/>
          <w:lang w:val="el-GR"/>
        </w:rPr>
        <w:t xml:space="preserve"> ικανοποίησης των πελατών.  </w:t>
      </w:r>
    </w:p>
    <w:p w:rsidR="009B209C" w:rsidRPr="00C76F93" w:rsidRDefault="0037424C" w:rsidP="00C76F93">
      <w:pPr>
        <w:pStyle w:val="a3"/>
        <w:numPr>
          <w:ilvl w:val="0"/>
          <w:numId w:val="10"/>
        </w:numPr>
        <w:ind w:left="426" w:hanging="284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Καλύτερη οργάνωση και διεκπεραίωση διαδικασιών.  </w:t>
      </w:r>
    </w:p>
    <w:p w:rsidR="009B209C" w:rsidRPr="00C76F93" w:rsidRDefault="0037424C" w:rsidP="00C76F93">
      <w:pPr>
        <w:pStyle w:val="a3"/>
        <w:numPr>
          <w:ilvl w:val="0"/>
          <w:numId w:val="10"/>
        </w:numPr>
        <w:ind w:left="426" w:hanging="284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Σταθερή ποιότητα </w:t>
      </w:r>
      <w:proofErr w:type="spellStart"/>
      <w:r w:rsidRPr="00C76F93">
        <w:rPr>
          <w:sz w:val="20"/>
          <w:szCs w:val="20"/>
          <w:lang w:val="el-GR"/>
        </w:rPr>
        <w:t>παραγόµενου</w:t>
      </w:r>
      <w:proofErr w:type="spellEnd"/>
      <w:r w:rsidRPr="00C76F93">
        <w:rPr>
          <w:sz w:val="20"/>
          <w:szCs w:val="20"/>
          <w:lang w:val="el-GR"/>
        </w:rPr>
        <w:t xml:space="preserve"> προϊόντος ή </w:t>
      </w:r>
      <w:proofErr w:type="spellStart"/>
      <w:r w:rsidRPr="00C76F93">
        <w:rPr>
          <w:sz w:val="20"/>
          <w:szCs w:val="20"/>
          <w:lang w:val="el-GR"/>
        </w:rPr>
        <w:t>παρεχόµενης</w:t>
      </w:r>
      <w:proofErr w:type="spellEnd"/>
      <w:r w:rsidRPr="00C76F93">
        <w:rPr>
          <w:sz w:val="20"/>
          <w:szCs w:val="20"/>
          <w:lang w:val="el-GR"/>
        </w:rPr>
        <w:t xml:space="preserve"> υπηρεσίας και τάση για βελτίωσή της.  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Ε.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Των Προτύπων Της Σειράς ISO 9000 Στη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: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Με την πάροδο του χρόνου οι παραγωγοί και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υπέστησαν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καταιγισµό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προγράµµατα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ελέγχου ποιότητας,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πρότυπα διασφάλισης ποιότητας. Τα κυριότερα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εφαρµόζονται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για τον έλεγχο της ποιότητας στη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είναι το HACCP (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Hazard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Analysis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Critical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Control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Point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: Ανάλυση Επικινδυνότητας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Κρίσιµων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Σηµείων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Ελέγχου), το FSEP (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Food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Safety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Enhancement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Program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), το GMP (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Good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Manufacturing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Practice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) και το QMP (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Quality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Management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Program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). Επιπλέον, οι εταιρείες παραγωγής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είναι δυνατόν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εφαρµόσουν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∆ιοίκησης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Ολικής Ποιότητας (TQM –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Total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Quality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Management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) ή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Συνεχούς Βελτίωσης Ποιότητας (CQI –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Continuous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Quality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Improvement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). Σε όλα τα παραπάνω ήρθε να προστεθεί το 1987 και το γνωστό πλέον Πρότυπο ISO 9000. 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Το ISO 9000 είναι ένα διεθνώς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αναγνωρισµένο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το οποίο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ενσωµατώνει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όλες τις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απαιτούµενες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ρυθµίσεις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για την παραγωγή προϊόντος σταθερής ποιότητας που αποτελεί πολύ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στοιχείο για τις εταιρείες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Ως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εκ τούτου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συγκεκριµένο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πρότυπο δεν ήταν µόνο ένα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ποιότητας, αλλά αποτελούσε –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έχρι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την υιοθέτηση του ISO 22000 και του FSSC 22000 µε την τεχνική προδιαγραφή PAS 220 – απαραίτητο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συµπλήρωµα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και των άλλων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συστηµάτων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που διέθετε µια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εξασφαλίζοντας έτσι ένα πλαίσιο εργασίας και διευρύνοντας το πεδίο δράσης και τους στόχους της διασφάλισης ποιότητας, ώστε η τελευταία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περιλαµβάνει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στοιχεία, τα οποία δεν περιέχονται στο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ή στη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∆ιοίκηση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Ολικής Ποιότητας.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ποιότητας, όπως το HACCP, το FSEP, το GMP  και το QMP, επικεντρώνονται στην επίτευξη παραγωγής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ασφαλών για τον τελικό αποδέκτη/καταναλωτή.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αυτά, παρά το γεγονός ότι καλύπτουν πλήρως τον παράγοντα της ασφάλειας, είναι δυνατόν να  οδηγήσουν στην παραγωγή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υποβαθµισµένων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προϊόντων από πλευράς θρεπτικών συστατικών ή οργανοληπτικών χαρακτηριστικών, µε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άµεσο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επακόλουθο την απόρριψή τους και την αύξηση του κόστους παραγωγής. Αντίθετα,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(ISO 9000) ή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∆ιαχείρισης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Ασφάλειας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(ISO 22000) επεκτείνουν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τους, πέρα από την ασφάλεια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παραγόµενου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στην παραγωγή προϊόντων υψηλής ποιότητας, αναφορικά µε τα οργανοληπτικά και ποιοτικά χαρακτηριστικά τους. Το Πρότυπο ISO 9000 είναι ένα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που βρίσκει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σε ολόκληρη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δοµή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οργάνωση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ιας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εταιρείας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αντιµετωπίζοντάς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την, ως σύνολο. Αυτό, αρχικά, επιτυγχάνεται µε την πλήρη κατανόηση των απαιτήσεων και των αναγκών των πελατών της εταιρείας, στη συνέχεια µε τη θέσπιση των αντίστοιχων προδιαγραφών, ώστε αυτές να ανταποκρίνονται στις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προαναφερόµενες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ανάγκες και απαιτήσεις των πελατών, και τέλος µε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τυποποιηµένου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σχεδιασµού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και πολιτικών διαχείρισης και διοίκησης. Όλες οι δραστηριότητες, λειτουργίες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αρµοδιότητες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διαδικασίες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λαµβάνουν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χώρα κατά τη διάρκεια παραγωγής ενός προϊόντος, προβλέπονται και περιγράφονται στο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προκειµένου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διασφαλιστεί ότι το προϊόν που θα παραδοθεί στον εκάστοτε πελάτη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εµπίπτει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στις κρατικές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νοµικές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προδιαγραφές και σε όλες τις προδιαγραφές που έχει θέσει ο πελάτης.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Για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το ISO 9000 δεν αποτελεί µόνο µια επένδυση για τη διασφάλιση της ποιότητας, αλλά εξασφαλίζει και πολλά άλλα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σηµαντικά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πλεονεκτήµατα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για την εκάστοτε εταιρεία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όπως: </w:t>
      </w:r>
    </w:p>
    <w:p w:rsidR="009B209C" w:rsidRPr="00C76F93" w:rsidRDefault="009B209C" w:rsidP="00C76F93">
      <w:pPr>
        <w:pStyle w:val="a3"/>
        <w:numPr>
          <w:ilvl w:val="1"/>
          <w:numId w:val="12"/>
        </w:numPr>
        <w:ind w:left="447" w:hanging="305"/>
        <w:jc w:val="both"/>
        <w:rPr>
          <w:b/>
          <w:sz w:val="20"/>
          <w:szCs w:val="20"/>
          <w:lang w:val="el-GR"/>
        </w:rPr>
      </w:pPr>
      <w:proofErr w:type="spellStart"/>
      <w:r w:rsidRPr="00C76F93">
        <w:rPr>
          <w:b/>
          <w:sz w:val="20"/>
          <w:szCs w:val="20"/>
          <w:lang w:val="el-GR"/>
        </w:rPr>
        <w:t>∆ηµιουργία</w:t>
      </w:r>
      <w:proofErr w:type="spellEnd"/>
      <w:r w:rsidRPr="00C76F93">
        <w:rPr>
          <w:b/>
          <w:sz w:val="20"/>
          <w:szCs w:val="20"/>
          <w:lang w:val="el-GR"/>
        </w:rPr>
        <w:t xml:space="preserve"> νέων αγορών για το προϊόν της, καθώς και προστασία και ανάπτυξη των ήδη υπαρχόντων είτε εγχώριων είτε του εξωτερικού. </w:t>
      </w:r>
    </w:p>
    <w:p w:rsidR="009B209C" w:rsidRPr="00C76F93" w:rsidRDefault="009B209C" w:rsidP="00C76F93">
      <w:pPr>
        <w:pStyle w:val="a3"/>
        <w:numPr>
          <w:ilvl w:val="1"/>
          <w:numId w:val="12"/>
        </w:numPr>
        <w:ind w:left="447" w:hanging="305"/>
        <w:jc w:val="both"/>
        <w:rPr>
          <w:b/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 xml:space="preserve">Κατοχύρωση της </w:t>
      </w:r>
      <w:proofErr w:type="spellStart"/>
      <w:r w:rsidRPr="00C76F93">
        <w:rPr>
          <w:b/>
          <w:sz w:val="20"/>
          <w:szCs w:val="20"/>
          <w:lang w:val="el-GR"/>
        </w:rPr>
        <w:t>εµπιστοσύνης</w:t>
      </w:r>
      <w:proofErr w:type="spellEnd"/>
      <w:r w:rsidRPr="00C76F93">
        <w:rPr>
          <w:b/>
          <w:sz w:val="20"/>
          <w:szCs w:val="20"/>
          <w:lang w:val="el-GR"/>
        </w:rPr>
        <w:t xml:space="preserve"> των πελατών στην εταιρεία, δηλ. ότι µ</w:t>
      </w:r>
      <w:proofErr w:type="spellStart"/>
      <w:r w:rsidRPr="00C76F93">
        <w:rPr>
          <w:b/>
          <w:sz w:val="20"/>
          <w:szCs w:val="20"/>
          <w:lang w:val="el-GR"/>
        </w:rPr>
        <w:t>πορεί</w:t>
      </w:r>
      <w:proofErr w:type="spellEnd"/>
      <w:r w:rsidRPr="00C76F93">
        <w:rPr>
          <w:b/>
          <w:sz w:val="20"/>
          <w:szCs w:val="20"/>
          <w:lang w:val="el-GR"/>
        </w:rPr>
        <w:t xml:space="preserve"> να διατηρήσει σταθερή την ποιότητα του προϊόντος που τους </w:t>
      </w:r>
      <w:proofErr w:type="spellStart"/>
      <w:r w:rsidRPr="00C76F93">
        <w:rPr>
          <w:b/>
          <w:sz w:val="20"/>
          <w:szCs w:val="20"/>
          <w:lang w:val="el-GR"/>
        </w:rPr>
        <w:t>προµηθεύει</w:t>
      </w:r>
      <w:proofErr w:type="spellEnd"/>
      <w:r w:rsidRPr="00C76F93">
        <w:rPr>
          <w:b/>
          <w:sz w:val="20"/>
          <w:szCs w:val="20"/>
          <w:lang w:val="el-GR"/>
        </w:rPr>
        <w:t xml:space="preserve">. </w:t>
      </w:r>
    </w:p>
    <w:p w:rsidR="009B209C" w:rsidRPr="00C76F93" w:rsidRDefault="009B209C" w:rsidP="00C76F93">
      <w:pPr>
        <w:pStyle w:val="a3"/>
        <w:numPr>
          <w:ilvl w:val="1"/>
          <w:numId w:val="12"/>
        </w:numPr>
        <w:ind w:left="447" w:hanging="305"/>
        <w:jc w:val="both"/>
        <w:rPr>
          <w:b/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>Τόνωση του ηθικού των υπαλλήλων της εταιρείας, αφού αυτοί γνωρίζουν ότι εργάζονται σε µια επιχείρηση που πληροί τα διεθνή πρότυπα και ότι όλοι είναι µ</w:t>
      </w:r>
      <w:proofErr w:type="spellStart"/>
      <w:r w:rsidRPr="00C76F93">
        <w:rPr>
          <w:b/>
          <w:sz w:val="20"/>
          <w:szCs w:val="20"/>
          <w:lang w:val="el-GR"/>
        </w:rPr>
        <w:t>ερικά</w:t>
      </w:r>
      <w:proofErr w:type="spellEnd"/>
      <w:r w:rsidRPr="00C76F93">
        <w:rPr>
          <w:b/>
          <w:sz w:val="20"/>
          <w:szCs w:val="20"/>
          <w:lang w:val="el-GR"/>
        </w:rPr>
        <w:t xml:space="preserve"> υπεύθυνοι για την ποιότητα των </w:t>
      </w:r>
      <w:proofErr w:type="spellStart"/>
      <w:r w:rsidRPr="00C76F93">
        <w:rPr>
          <w:b/>
          <w:sz w:val="20"/>
          <w:szCs w:val="20"/>
          <w:lang w:val="el-GR"/>
        </w:rPr>
        <w:t>παραγόµενων</w:t>
      </w:r>
      <w:proofErr w:type="spellEnd"/>
      <w:r w:rsidRPr="00C76F93">
        <w:rPr>
          <w:b/>
          <w:sz w:val="20"/>
          <w:szCs w:val="20"/>
          <w:lang w:val="el-GR"/>
        </w:rPr>
        <w:t xml:space="preserve"> προϊόντων. </w:t>
      </w:r>
    </w:p>
    <w:p w:rsidR="009B209C" w:rsidRPr="00C76F93" w:rsidRDefault="009B209C" w:rsidP="00C76F93">
      <w:pPr>
        <w:pStyle w:val="a3"/>
        <w:numPr>
          <w:ilvl w:val="1"/>
          <w:numId w:val="12"/>
        </w:numPr>
        <w:ind w:left="447" w:hanging="305"/>
        <w:jc w:val="both"/>
        <w:rPr>
          <w:b/>
          <w:sz w:val="20"/>
          <w:szCs w:val="20"/>
          <w:lang w:val="el-GR"/>
        </w:rPr>
      </w:pPr>
      <w:proofErr w:type="spellStart"/>
      <w:r w:rsidRPr="00C76F93">
        <w:rPr>
          <w:b/>
          <w:sz w:val="20"/>
          <w:szCs w:val="20"/>
          <w:lang w:val="el-GR"/>
        </w:rPr>
        <w:t>∆ιασφάλιση</w:t>
      </w:r>
      <w:proofErr w:type="spellEnd"/>
      <w:r w:rsidRPr="00C76F93">
        <w:rPr>
          <w:b/>
          <w:sz w:val="20"/>
          <w:szCs w:val="20"/>
          <w:lang w:val="el-GR"/>
        </w:rPr>
        <w:t xml:space="preserve"> της ποιότητας σε όλα τα επίπεδα λειτουργίας της εταιρείας, µε </w:t>
      </w:r>
      <w:proofErr w:type="spellStart"/>
      <w:r w:rsidRPr="00C76F93">
        <w:rPr>
          <w:b/>
          <w:sz w:val="20"/>
          <w:szCs w:val="20"/>
          <w:lang w:val="el-GR"/>
        </w:rPr>
        <w:t>αποτέλεσµα</w:t>
      </w:r>
      <w:proofErr w:type="spellEnd"/>
      <w:r w:rsidRPr="00C76F93">
        <w:rPr>
          <w:b/>
          <w:sz w:val="20"/>
          <w:szCs w:val="20"/>
          <w:lang w:val="el-GR"/>
        </w:rPr>
        <w:t xml:space="preserve"> την ελαχιστοποίηση των απωλειών και του κόστους, την ελάττωση του χρόνου και του κόστους εργασίας και την αποφυγή επανάληψης της παραγωγής µέσω των διαδικασιών </w:t>
      </w:r>
      <w:proofErr w:type="spellStart"/>
      <w:r w:rsidRPr="00C76F93">
        <w:rPr>
          <w:b/>
          <w:sz w:val="20"/>
          <w:szCs w:val="20"/>
          <w:lang w:val="el-GR"/>
        </w:rPr>
        <w:t>τεκµηρίωσης</w:t>
      </w:r>
      <w:proofErr w:type="spellEnd"/>
      <w:r w:rsidRPr="00C76F93">
        <w:rPr>
          <w:b/>
          <w:sz w:val="20"/>
          <w:szCs w:val="20"/>
          <w:lang w:val="el-GR"/>
        </w:rPr>
        <w:t xml:space="preserve">. </w:t>
      </w:r>
    </w:p>
    <w:p w:rsidR="009B209C" w:rsidRPr="00C76F93" w:rsidRDefault="009B209C" w:rsidP="00C76F93">
      <w:pPr>
        <w:pStyle w:val="a3"/>
        <w:numPr>
          <w:ilvl w:val="1"/>
          <w:numId w:val="12"/>
        </w:numPr>
        <w:ind w:left="447" w:hanging="305"/>
        <w:jc w:val="both"/>
        <w:rPr>
          <w:b/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 xml:space="preserve">Ανάπτυξη, ενίσχυση και βελτίωση των </w:t>
      </w:r>
      <w:proofErr w:type="spellStart"/>
      <w:r w:rsidRPr="00C76F93">
        <w:rPr>
          <w:b/>
          <w:sz w:val="20"/>
          <w:szCs w:val="20"/>
          <w:lang w:val="el-GR"/>
        </w:rPr>
        <w:t>προµηθειών</w:t>
      </w:r>
      <w:proofErr w:type="spellEnd"/>
      <w:r w:rsidRPr="00C76F93">
        <w:rPr>
          <w:b/>
          <w:sz w:val="20"/>
          <w:szCs w:val="20"/>
          <w:lang w:val="el-GR"/>
        </w:rPr>
        <w:t>, της παραγωγικής διαδικασίας, των πωλήσεων και των υπηρεσιών και µ</w:t>
      </w:r>
      <w:proofErr w:type="spellStart"/>
      <w:r w:rsidRPr="00C76F93">
        <w:rPr>
          <w:b/>
          <w:sz w:val="20"/>
          <w:szCs w:val="20"/>
          <w:lang w:val="el-GR"/>
        </w:rPr>
        <w:t>εγαλύτερη</w:t>
      </w:r>
      <w:proofErr w:type="spellEnd"/>
      <w:r w:rsidRPr="00C76F93">
        <w:rPr>
          <w:b/>
          <w:sz w:val="20"/>
          <w:szCs w:val="20"/>
          <w:lang w:val="el-GR"/>
        </w:rPr>
        <w:t xml:space="preserve"> ικανοποίηση των πελατών. </w:t>
      </w:r>
    </w:p>
    <w:p w:rsidR="009B209C" w:rsidRPr="00C76F93" w:rsidRDefault="009B209C" w:rsidP="00C76F93">
      <w:pPr>
        <w:pStyle w:val="a3"/>
        <w:numPr>
          <w:ilvl w:val="1"/>
          <w:numId w:val="12"/>
        </w:numPr>
        <w:ind w:left="447" w:hanging="305"/>
        <w:jc w:val="both"/>
        <w:rPr>
          <w:b/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>Αύξηση της ανταγωνιστικότητας της εταιρείας, µ</w:t>
      </w:r>
      <w:proofErr w:type="spellStart"/>
      <w:r w:rsidRPr="00C76F93">
        <w:rPr>
          <w:b/>
          <w:sz w:val="20"/>
          <w:szCs w:val="20"/>
          <w:lang w:val="el-GR"/>
        </w:rPr>
        <w:t>εγιστοποίηση</w:t>
      </w:r>
      <w:proofErr w:type="spellEnd"/>
      <w:r w:rsidRPr="00C76F93">
        <w:rPr>
          <w:b/>
          <w:sz w:val="20"/>
          <w:szCs w:val="20"/>
          <w:lang w:val="el-GR"/>
        </w:rPr>
        <w:t xml:space="preserve"> του κέρδους και του µ</w:t>
      </w:r>
      <w:proofErr w:type="spellStart"/>
      <w:r w:rsidRPr="00C76F93">
        <w:rPr>
          <w:b/>
          <w:sz w:val="20"/>
          <w:szCs w:val="20"/>
          <w:lang w:val="el-GR"/>
        </w:rPr>
        <w:t>εριδίου</w:t>
      </w:r>
      <w:proofErr w:type="spellEnd"/>
      <w:r w:rsidRPr="00C76F93">
        <w:rPr>
          <w:b/>
          <w:sz w:val="20"/>
          <w:szCs w:val="20"/>
          <w:lang w:val="el-GR"/>
        </w:rPr>
        <w:t xml:space="preserve"> της στην αγορά </w:t>
      </w:r>
      <w:proofErr w:type="spellStart"/>
      <w:r w:rsidRPr="00C76F93">
        <w:rPr>
          <w:b/>
          <w:sz w:val="20"/>
          <w:szCs w:val="20"/>
          <w:lang w:val="el-GR"/>
        </w:rPr>
        <w:t>οµοειδών</w:t>
      </w:r>
      <w:proofErr w:type="spellEnd"/>
      <w:r w:rsidRPr="00C76F93">
        <w:rPr>
          <w:b/>
          <w:sz w:val="20"/>
          <w:szCs w:val="20"/>
          <w:lang w:val="el-GR"/>
        </w:rPr>
        <w:t xml:space="preserve"> προϊόντων.  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lastRenderedPageBreak/>
        <w:t xml:space="preserve">Όπως προαναφέρθηκε,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Προτύπου ISO 9000 δεν αποτελεί σε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καµία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περίπτωση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νοµική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υποχρέωση για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ΣΤ. Μέθοδοι Πιστοποίησης Κατά ISO – Φορείς Πιστοποίησης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>Οι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έθοδοι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πιστοποίησης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ιας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επιχείρησης κατά ISO ποικίλλουν. Μια εταιρεία είναι δυνατόν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αυτοπιστοποιηθεί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µε βάση τις προδιαγραφές ISO 9000. Ο τύπος αυτός της πιστοποίησης είναι γνωστός, ως “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αυτοπιστοποίηση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”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δεν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εµπνέει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εγάλη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εµπιστοσύνη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στους υποψήφιους πελάτες της εταιρείας. Μια πιο αξιόπιστη προσέγγιση είναι η ανάθεση σε κάποιο εξωτερικό φορέα της εξέτασης της εταιρείας, των διαδικασιών και των διεργασιών της, δηλ.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επίσηµης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επιβεβαίωσης από το φορέα αυτό ότι η εταιρεία ικανοποιεί τις απαιτήσεις και τις σχετικές προδιαγραφές του Προτύπου ISO 9000. Ο έλεγχος είναι δυνατόν να διεξαχθεί από κάποιον πελάτη, οπότε και αναφέρεται ως “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επιθεώρηση Β΄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έρους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ή δευτερογενής επιθεώρηση” ή από κάποιον εξωτερικό ανεξάρτητο φορέα (διαφορετικό από τον παραγωγό και τον πελάτη), οπότε η διαδικασία είναι γνωστή ως “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επιθεώρηση Γ΄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έρους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ή τριτογενής επιθεώρηση”. Οι επιθεωρήσεις Γ΄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έρους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οι πιστοποιήσεις που επιτυγχάνονται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ετά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αυτές παρουσιάζουν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πλεονέκτηµα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ότι θεωρούνται ικανοποιητικές για όλους τους υποψήφιους πελάτες της εταιρείας, µε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αποτέλεσµα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την ελάττωση των ελέγχων και των επιθεωρήσεων από τους τελευταίους. 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>Εάν επιλεγεί η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έθοδος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πιστοποίησης µε επιθεώρηση Γ΄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έρους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, υπάρχει η δυνατότητα περαιτέρω επιλογής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εταξύ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διαπιστευµένου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ή µη φορέα πιστοποίησης. Ένας φορέας πιστοποίησης θεωρείται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διαπιστευµένος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εάν η λειτουργία του έχει εγκριθεί από κάποιο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επίσηµο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Εθνικό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Συµβούλιο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∆ιαπίστευσης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(ή Εθνικό Φορέα Πιστοποίησης) που θα έχει ελέγξει και επιβεβαιώσει ότι ο εν λόγω φορέας πιστοποίησης είναι ικανός και διαθέτει την απαραίτητη κατάρτιση και εξειδίκευση σε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θέµατα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στην οποία ανήκει η εταιρεία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επιθυµεί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πιστοποιηθεί. Εξάλλου, στην περίπτωση που ο φορέας πιστοποίησης βασίζεται στα Ευρωπαϊκά Πρότυπα Πιστοποίησης πρέπει να πληροί τις προδιαγραφές των Προτύπων ISO 45012 και ISO 19011.  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αρµοδιότητα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συµβουλίων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πιστοποίησης έγκειται στην εξασφάλιση ότι οι φορείς πιστοποίησης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προσαρµόζουν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τα πρότυπα κατά τρόπο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οµοιόµορφο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όπου και αν βρίσκονται σε όποια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αν απευθύνονται. Το Πρότυπο ISO 45012 έχει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συµβάλλει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σηµαντικά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στην εκπλήρωση του σκοπού αυτού, προδιαγράφοντας τις απαιτήσεις για την οργάνωση, το προσωπικό,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τεκµηρίωσης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τις γενικές διαδικασίες των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Οργανισµών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Πιστοποίησης.  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Οι Εθνικοί Φορείς Πιστοποίησης απαρτίζουν το Ευρωπαϊκό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∆ίκτυο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Πιστοποίησης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Συστηµάτων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Ποιότητας (EQNET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), κύριος σκοπός του οποίου είναι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αµοιβαία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αναγνώριση των πιστοποιητικών διασφάλισης ποιότητας κατά ISO 9000,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ανάµεσα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στις χώρες της Ευρώπης και η κατοχύρωση της δυνατότητας εξαγωγής των προϊόντων των επιχειρήσεων κάθε χώρας µέλους στις υπόλοιπες ευρωπαϊκές χώρες, χωρίς να υπάρχει ανάγκη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επαναπιστοποίησής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τους από τους αντίστοιχους εθνικούς φορείς πιστοποίησης.  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Ζ.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∆ιαδικασία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Στάδια Πιστοποίησης Κατά ISO 9000 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Οι περισσότεροι φορείς πιστοποίησης διεξάγουν, κατόπιν αίτησης των προς πιστοποίηση εταιρειών, προκαταρκτική αξιολόγηση (προεπισκόπηση) πριν από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επίσηµη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αξιολόγηση,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προκειµένου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εξεταστούν και να προσδιοριστούν οι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αδυναµίες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(µη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συµµορφώσεις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) του ισχύοντος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ποιότητας. 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>Η στρατηγική που υιοθετεί κάθε εταιρεία για την επίτευξη της πιστοποίησης κατά ISO 9000 µε το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ικρότερο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δυνατό κόστος και στο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συντοµότερο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δυνατό χρονικό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διάστηµα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εξαρτάται από το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έγεθος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την πολυπλοκότητά της, την οργανωτική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δοµή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της, το ανθρώπινο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δυναµικό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και τους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διατιθέµενους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οικονοµικούς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πόρους για το σκοπό αυτό. Οι εναλλακτικές στρατηγικές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εφαρµόζονται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συνηθέστερα από τις Ελληνικές εταιρείες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είναι οι ακόλουθες: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Cambria Math" w:hAnsi="Cambria Math" w:cs="Cambria Math"/>
          <w:sz w:val="20"/>
          <w:szCs w:val="20"/>
          <w:lang w:val="el-GR"/>
        </w:rPr>
        <w:t>❶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Με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Σύµβουλο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(στο βασικό ρόλο) και ένα εκπρόσωπο της εταιρείας.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Cambria Math" w:hAnsi="Cambria Math" w:cs="Cambria Math"/>
          <w:sz w:val="20"/>
          <w:szCs w:val="20"/>
          <w:lang w:val="el-GR"/>
        </w:rPr>
        <w:t>❷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Με εκπρόσωπο της εταιρείας (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επικυρούµενο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Σύµβουλο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).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Cambria Math" w:hAnsi="Cambria Math" w:cs="Cambria Math"/>
          <w:sz w:val="20"/>
          <w:szCs w:val="20"/>
          <w:lang w:val="el-GR"/>
        </w:rPr>
        <w:t>❸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Με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Σύµβουλο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συµµετοχή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οργάνωσης (µε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κάποιου ως Υπεύθυνου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Ποιότητας). </w:t>
      </w:r>
    </w:p>
    <w:p w:rsidR="009B209C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Cambria Math" w:hAnsi="Cambria Math" w:cs="Cambria Math"/>
          <w:sz w:val="20"/>
          <w:szCs w:val="20"/>
          <w:lang w:val="el-GR"/>
        </w:rPr>
        <w:t>❹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Χωρίς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Σύµβουλο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 </w:t>
      </w:r>
    </w:p>
    <w:p w:rsidR="00E14792" w:rsidRPr="00C76F93" w:rsidRDefault="009B209C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Ένα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πρόγραµµα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δράσης, ανάπτυξης,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πιστοποίησης ενός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αποτελείται από διάφορα στάδια, τα οποία αναπτύσσονται µε βάση µια από τις παραπάνω στρατηγικές που χαράζει η κάθε επιχείρηση. </w:t>
      </w:r>
      <w:r w:rsidR="003A2029"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Στην Ελλάδα </w:t>
      </w:r>
      <w:proofErr w:type="spellStart"/>
      <w:r w:rsidR="003A2029" w:rsidRPr="00C76F93">
        <w:rPr>
          <w:rFonts w:ascii="Times New Roman" w:hAnsi="Times New Roman" w:cs="Times New Roman"/>
          <w:sz w:val="20"/>
          <w:szCs w:val="20"/>
          <w:lang w:val="el-GR"/>
        </w:rPr>
        <w:t>αρµόδιο</w:t>
      </w:r>
      <w:proofErr w:type="spellEnd"/>
      <w:r w:rsidR="003A2029"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φορέας πιστοποίησης είναι ο ΕΣΥ∆ (Εθνικό </w:t>
      </w:r>
      <w:proofErr w:type="spellStart"/>
      <w:r w:rsidR="003A2029"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="003A2029"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="003A2029" w:rsidRPr="00C76F93">
        <w:rPr>
          <w:rFonts w:ascii="Times New Roman" w:hAnsi="Times New Roman" w:cs="Times New Roman"/>
          <w:sz w:val="20"/>
          <w:szCs w:val="20"/>
          <w:lang w:val="el-GR"/>
        </w:rPr>
        <w:t>∆ιαπίστευσης</w:t>
      </w:r>
      <w:proofErr w:type="spellEnd"/>
      <w:r w:rsidR="003A2029" w:rsidRPr="00C76F93">
        <w:rPr>
          <w:rFonts w:ascii="Times New Roman" w:hAnsi="Times New Roman" w:cs="Times New Roman"/>
          <w:sz w:val="20"/>
          <w:szCs w:val="20"/>
          <w:lang w:val="el-GR"/>
        </w:rPr>
        <w:t>). Τα στάδια είναι τα εξής:</w:t>
      </w:r>
    </w:p>
    <w:p w:rsidR="00E14792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1. 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Απόφαση /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∆έσµευση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της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∆ιοίκησης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: Σε πρώτη φάση η Ανώτατη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∆ιοίκηση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εταιρείας πρέπει να κατανοήσει πλήρως την ανάγκη για πιστοποίηση της εταιρείας, µε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ενός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προγράµµατος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βραχυχρόνιας εκπαίδευσης από κάποιον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έµπειρο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Σύµβουλο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Πιστοποίησης, τον οποίο πρέπει να παρακολουθήσουν οι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∆ιευθυντές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όλων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τµηµάτων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εταιρείας. Εφόσον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ετά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ενηµέρωσή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∆ιοίκηση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αποφασίσει να προχωρήσει σε πιστοποίηση,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δεσµεύεται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στηρίξει ολόκληρη την προσπάθεια προς την κατεύθυνση αυτή. </w:t>
      </w:r>
    </w:p>
    <w:p w:rsidR="00E14792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2. 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Επιλογή και Εκπαίδευση του Εκπροσώπου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∆ιοίκησης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Συντονιστικής Επιτροπής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: Στο στάδιο αυτό ορίζεται από την εταιρεία µια συντονιστική επιτροπή που απαρτίζεται από 4 – 6 µέλη, τα οποία προέρχονται από όλα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τµήµατα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εταιρείας, καθώς και ένας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όνιµος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εκπρόσωπός της, ο οποίος είναι υπεύθυνος για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συντονισµό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διαδικασιών, ενώ αποτελεί και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σύνδεσµο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συντονιστικής επιτροπής µε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∆ιοίκηση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E14792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3.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Πραγµατοποίηση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Εσωτερικών Ανασκοπήσεων (Επιθεωρήσεων) Ποιότητας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: Οι Εσωτερικές Επιθεωρήσεις Ποιότητας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πραγµατοποιούνται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εκπαιδευµένους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έµπειρους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ελεγκτές, οι οποίοι είναι µέλη του προσωπικού, αλλά πρέπει να ανήκουν σε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τµήµα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εταιρείας, ανεξάρτητο από αυτά που πρόκειται να επιθεωρήσουν. Η αρχική επιθεώρηση είναι ιδιαίτερα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, αφού αποτελεί ουσιαστικά µια διαγνωστική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ελέτη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προς αποτύπωση του υπάρχοντος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της εταιρείας, ώστε να γίνουν οι απαραίτητες τροποποιήσεις για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προσαρµογή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στο πρότυπο που έχει επιλεγεί για εγκατάσταση. </w:t>
      </w:r>
    </w:p>
    <w:p w:rsidR="00E14792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lastRenderedPageBreak/>
        <w:t xml:space="preserve">4. 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Βελτιώσεις –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Τεκµηρίωση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: Με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εσωτερικών επιθεωρήσεων προσδιορίζονται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σηµεία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οι διαδικασίες και οι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παράµετροι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 που απαιτούν βελτιώσεις ή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τεκµηρίωση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οι οποίες καταγράφονται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λεπτοµερώς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µε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αποτέλεσµα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 σύνταξη της αρχικής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ορφής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Εγχειριδίου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Ποιότητας. Το στάδιο αυτό είναι πιο χρονοβόρο στη διαδικασία για την πιστοποίηση και, συνήθως, διαρκεί 8 – 12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ήνες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E14792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>5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. Επιλογή του Φορέα Πιστοποίησης: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Στο στάδιο αυτό επιλέγεται από την εταιρεία ο Φορέας Πιστοποίησης, µε το οποίο θα συνεργαστεί για την εγκατάσταση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∆ιασφάλισης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Ποιότητας. </w:t>
      </w:r>
      <w:r w:rsidRPr="00C76F93">
        <w:rPr>
          <w:sz w:val="20"/>
          <w:szCs w:val="20"/>
          <w:lang w:val="el-GR"/>
        </w:rPr>
        <w:t xml:space="preserve">Τα </w:t>
      </w:r>
      <w:proofErr w:type="spellStart"/>
      <w:r w:rsidRPr="00C76F93">
        <w:rPr>
          <w:sz w:val="20"/>
          <w:szCs w:val="20"/>
          <w:lang w:val="el-GR"/>
        </w:rPr>
        <w:t>σηµαντικότερα</w:t>
      </w:r>
      <w:proofErr w:type="spellEnd"/>
      <w:r w:rsidRPr="00C76F93">
        <w:rPr>
          <w:sz w:val="20"/>
          <w:szCs w:val="20"/>
          <w:lang w:val="el-GR"/>
        </w:rPr>
        <w:t xml:space="preserve"> κριτήρια επιλογής ενός Φορέα Πιστοποίησης είναι τα ακόλουθα: </w:t>
      </w:r>
    </w:p>
    <w:p w:rsidR="00E14792" w:rsidRPr="00C76F93" w:rsidRDefault="00E14792" w:rsidP="00C76F93">
      <w:pPr>
        <w:pStyle w:val="a3"/>
        <w:numPr>
          <w:ilvl w:val="0"/>
          <w:numId w:val="14"/>
        </w:numPr>
        <w:ind w:left="426" w:hanging="66"/>
        <w:jc w:val="both"/>
        <w:rPr>
          <w:b/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>Η διεθνής αναγνώριση και η αξιοπιστία του.</w:t>
      </w:r>
    </w:p>
    <w:p w:rsidR="00E14792" w:rsidRPr="00C76F93" w:rsidRDefault="00E14792" w:rsidP="00C76F93">
      <w:pPr>
        <w:pStyle w:val="a3"/>
        <w:numPr>
          <w:ilvl w:val="0"/>
          <w:numId w:val="14"/>
        </w:numPr>
        <w:ind w:left="426" w:hanging="66"/>
        <w:jc w:val="both"/>
        <w:rPr>
          <w:b/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 xml:space="preserve">Η εξειδίκευσή του σε </w:t>
      </w:r>
      <w:proofErr w:type="spellStart"/>
      <w:r w:rsidRPr="00C76F93">
        <w:rPr>
          <w:b/>
          <w:sz w:val="20"/>
          <w:szCs w:val="20"/>
          <w:lang w:val="el-GR"/>
        </w:rPr>
        <w:t>ορισµένο</w:t>
      </w:r>
      <w:proofErr w:type="spellEnd"/>
      <w:r w:rsidRPr="00C76F93">
        <w:rPr>
          <w:b/>
          <w:sz w:val="20"/>
          <w:szCs w:val="20"/>
          <w:lang w:val="el-GR"/>
        </w:rPr>
        <w:t xml:space="preserve"> κλάδο </w:t>
      </w:r>
      <w:proofErr w:type="spellStart"/>
      <w:r w:rsidRPr="00C76F93">
        <w:rPr>
          <w:b/>
          <w:sz w:val="20"/>
          <w:szCs w:val="20"/>
          <w:lang w:val="el-GR"/>
        </w:rPr>
        <w:t>βιοµηχανίας</w:t>
      </w:r>
      <w:proofErr w:type="spellEnd"/>
      <w:r w:rsidRPr="00C76F93">
        <w:rPr>
          <w:b/>
          <w:sz w:val="20"/>
          <w:szCs w:val="20"/>
          <w:lang w:val="el-GR"/>
        </w:rPr>
        <w:t xml:space="preserve">, επιχειρήσεων ή σε </w:t>
      </w:r>
      <w:proofErr w:type="spellStart"/>
      <w:r w:rsidRPr="00C76F93">
        <w:rPr>
          <w:b/>
          <w:sz w:val="20"/>
          <w:szCs w:val="20"/>
          <w:lang w:val="el-GR"/>
        </w:rPr>
        <w:t>συγκεκριµένες</w:t>
      </w:r>
      <w:proofErr w:type="spellEnd"/>
      <w:r w:rsidRPr="00C76F93">
        <w:rPr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b/>
          <w:sz w:val="20"/>
          <w:szCs w:val="20"/>
          <w:lang w:val="el-GR"/>
        </w:rPr>
        <w:t>γραµµές</w:t>
      </w:r>
      <w:proofErr w:type="spellEnd"/>
      <w:r w:rsidRPr="00C76F93">
        <w:rPr>
          <w:b/>
          <w:sz w:val="20"/>
          <w:szCs w:val="20"/>
          <w:lang w:val="el-GR"/>
        </w:rPr>
        <w:t xml:space="preserve"> παραγωγής. </w:t>
      </w:r>
    </w:p>
    <w:p w:rsidR="00E14792" w:rsidRPr="00C76F93" w:rsidRDefault="00E14792" w:rsidP="00C76F93">
      <w:pPr>
        <w:pStyle w:val="a3"/>
        <w:numPr>
          <w:ilvl w:val="0"/>
          <w:numId w:val="14"/>
        </w:numPr>
        <w:ind w:left="426" w:hanging="66"/>
        <w:jc w:val="both"/>
        <w:rPr>
          <w:b/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 xml:space="preserve">Η </w:t>
      </w:r>
      <w:proofErr w:type="spellStart"/>
      <w:r w:rsidRPr="00C76F93">
        <w:rPr>
          <w:b/>
          <w:sz w:val="20"/>
          <w:szCs w:val="20"/>
          <w:lang w:val="el-GR"/>
        </w:rPr>
        <w:t>προηγούµενη</w:t>
      </w:r>
      <w:proofErr w:type="spellEnd"/>
      <w:r w:rsidRPr="00C76F93">
        <w:rPr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b/>
          <w:sz w:val="20"/>
          <w:szCs w:val="20"/>
          <w:lang w:val="el-GR"/>
        </w:rPr>
        <w:t>εµπειρία</w:t>
      </w:r>
      <w:proofErr w:type="spellEnd"/>
      <w:r w:rsidRPr="00C76F93">
        <w:rPr>
          <w:b/>
          <w:sz w:val="20"/>
          <w:szCs w:val="20"/>
          <w:lang w:val="el-GR"/>
        </w:rPr>
        <w:t xml:space="preserve"> του και ο </w:t>
      </w:r>
      <w:proofErr w:type="spellStart"/>
      <w:r w:rsidRPr="00C76F93">
        <w:rPr>
          <w:b/>
          <w:sz w:val="20"/>
          <w:szCs w:val="20"/>
          <w:lang w:val="el-GR"/>
        </w:rPr>
        <w:t>αριθµός</w:t>
      </w:r>
      <w:proofErr w:type="spellEnd"/>
      <w:r w:rsidRPr="00C76F93">
        <w:rPr>
          <w:b/>
          <w:sz w:val="20"/>
          <w:szCs w:val="20"/>
          <w:lang w:val="el-GR"/>
        </w:rPr>
        <w:t xml:space="preserve"> των εταιρειών που έχει πιστοποιήσει στο παρελθόν. </w:t>
      </w:r>
    </w:p>
    <w:p w:rsidR="00E14792" w:rsidRPr="00C76F93" w:rsidRDefault="00E14792" w:rsidP="00C76F93">
      <w:pPr>
        <w:pStyle w:val="a3"/>
        <w:numPr>
          <w:ilvl w:val="0"/>
          <w:numId w:val="14"/>
        </w:numPr>
        <w:ind w:left="426" w:hanging="66"/>
        <w:jc w:val="both"/>
        <w:rPr>
          <w:b/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 xml:space="preserve">Τα </w:t>
      </w:r>
      <w:proofErr w:type="spellStart"/>
      <w:r w:rsidRPr="00C76F93">
        <w:rPr>
          <w:b/>
          <w:sz w:val="20"/>
          <w:szCs w:val="20"/>
          <w:lang w:val="el-GR"/>
        </w:rPr>
        <w:t>χρηµατικό</w:t>
      </w:r>
      <w:proofErr w:type="spellEnd"/>
      <w:r w:rsidRPr="00C76F93">
        <w:rPr>
          <w:b/>
          <w:sz w:val="20"/>
          <w:szCs w:val="20"/>
          <w:lang w:val="el-GR"/>
        </w:rPr>
        <w:t xml:space="preserve"> κόστος για την πιστοποίηση.  </w:t>
      </w:r>
    </w:p>
    <w:p w:rsidR="003A2029" w:rsidRPr="00C76F93" w:rsidRDefault="003A2029" w:rsidP="00C76F93">
      <w:pPr>
        <w:spacing w:after="0"/>
        <w:ind w:left="360"/>
        <w:jc w:val="both"/>
        <w:rPr>
          <w:b/>
          <w:sz w:val="20"/>
          <w:szCs w:val="20"/>
          <w:lang w:val="el-GR"/>
        </w:rPr>
      </w:pPr>
    </w:p>
    <w:p w:rsidR="00E14792" w:rsidRPr="00C76F93" w:rsidRDefault="00E1479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6. Σύνταξη και Αποστολή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Επίσηµης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Αίτησης στον Φορέα Πιστοποίησης Που Επιλέχθηκε. </w:t>
      </w:r>
    </w:p>
    <w:p w:rsidR="00E14792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7. Προκαταρκτική Επίσκεψη Επιθεωρητών του Φορέα Πιστοποίησης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: Κατά τη διάρκεια αυτής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ενηµερώνεται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∆ιοίκηση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, το προσωπικό, τα συνδικαλιστικά όργανα της εταιρείας, κ.λπ. για το σκοπό της αξιολόγησης, ορίζονται και εκπαιδεύονται οι συνοδοί των αξιολογητών, ορίζονται τα µέλη του απαραίτητου προσωπικού για την αξιολόγηση και εξασφαλίζεται η διευκόλυνση των αξιολογητών, µε την παροχή σε αυτούς απαραίτητων πληροφοριών και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έσων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εργασίας (π.χ. τηλέφωνο, γραφείο, κ.α.). </w:t>
      </w:r>
    </w:p>
    <w:p w:rsidR="003A2029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8. Προκαταρκτική Αξιολόγηση: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Στο στάδιο αυτό, οι επιθεωρητές του Φορέα Πιστοποίησης ελέγχουν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συµµόρφωση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διαδικασιών µε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τεκµηριωµένα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έγγραφα του Εγχειριδίου Ποιότητας, δηλ. εάν και σε ποιο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βαθµό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εφαρµόζονται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αυτά που έχουν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τεκµηριωθεί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Η χρονική διάρκεια της προκαταρκτικής αξιολόγησης εξαρτάται από την εταιρεία,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πρόγραµµα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τις διαδικασίες που ακολουθούν οι αξιολογητές, ενώ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αποτελέσµατα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αυτής καταγράφονται και κοινοποιούνται στους υπεύθυνους της εταιρείας. Όλες οι µη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συµµορφώσεις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οι ελλείψεις που εντοπίζονται σε αυτό το στάδιο, πρέπει να αποκατασταθούν µε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κατάλληλων διορθωτικών ενεργειών πριν από την τελική αξιολόγηση. Οι αξιολογητές δεν είναι απαραίτητο να ανήκουν στο Φορέα Πιστοποίησης που θα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πραγµατοποιήσει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την τελική αξιολόγηση, ωστόσο, όταν αυτό ισχύει, τότε αυξάνονται οι πιθανότητες για την τελική θετική αξιολόγηση και την πιστοποίηση. </w:t>
      </w:r>
    </w:p>
    <w:p w:rsidR="003A2029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Ανεξάρτητα από την προέλευση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Οµάδας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Αξιολόγησης, οι ενέργειες της προκαταρκτικής αξιολόγησης σ</w:t>
      </w:r>
      <w:r w:rsidR="003A2029"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υνοψίζονται οι ακόλουθες: 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3A2029" w:rsidRPr="00C76F93" w:rsidRDefault="00E14792" w:rsidP="00C76F93">
      <w:pPr>
        <w:pStyle w:val="a3"/>
        <w:numPr>
          <w:ilvl w:val="0"/>
          <w:numId w:val="17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Εναρκτήρια σύσκεψη (χρονικής διάρκειας περίπου 30΄). </w:t>
      </w:r>
    </w:p>
    <w:p w:rsidR="003A2029" w:rsidRPr="00C76F93" w:rsidRDefault="00E14792" w:rsidP="00C76F93">
      <w:pPr>
        <w:pStyle w:val="a3"/>
        <w:numPr>
          <w:ilvl w:val="0"/>
          <w:numId w:val="17"/>
        </w:numPr>
        <w:jc w:val="both"/>
        <w:rPr>
          <w:sz w:val="20"/>
          <w:szCs w:val="20"/>
          <w:lang w:val="el-GR"/>
        </w:rPr>
      </w:pPr>
      <w:proofErr w:type="spellStart"/>
      <w:r w:rsidRPr="00C76F93">
        <w:rPr>
          <w:sz w:val="20"/>
          <w:szCs w:val="20"/>
          <w:lang w:val="el-GR"/>
        </w:rPr>
        <w:t>∆ιενέργειας</w:t>
      </w:r>
      <w:proofErr w:type="spellEnd"/>
      <w:r w:rsidRPr="00C76F93">
        <w:rPr>
          <w:sz w:val="20"/>
          <w:szCs w:val="20"/>
          <w:lang w:val="el-GR"/>
        </w:rPr>
        <w:t xml:space="preserve"> αξιολόγησης. </w:t>
      </w:r>
    </w:p>
    <w:p w:rsidR="003A2029" w:rsidRPr="00C76F93" w:rsidRDefault="00E14792" w:rsidP="00C76F93">
      <w:pPr>
        <w:pStyle w:val="a3"/>
        <w:numPr>
          <w:ilvl w:val="0"/>
          <w:numId w:val="17"/>
        </w:numPr>
        <w:jc w:val="both"/>
        <w:rPr>
          <w:sz w:val="20"/>
          <w:szCs w:val="20"/>
          <w:lang w:val="el-GR"/>
        </w:rPr>
      </w:pPr>
      <w:proofErr w:type="spellStart"/>
      <w:r w:rsidRPr="00C76F93">
        <w:rPr>
          <w:sz w:val="20"/>
          <w:szCs w:val="20"/>
          <w:lang w:val="el-GR"/>
        </w:rPr>
        <w:t>Ηµερήσιες</w:t>
      </w:r>
      <w:proofErr w:type="spellEnd"/>
      <w:r w:rsidRPr="00C76F93">
        <w:rPr>
          <w:sz w:val="20"/>
          <w:szCs w:val="20"/>
          <w:lang w:val="el-GR"/>
        </w:rPr>
        <w:t xml:space="preserve"> Συναντήσεις Ανασκόπησης (χρονικής διάρκειας περίπου 15΄). </w:t>
      </w:r>
    </w:p>
    <w:p w:rsidR="003A2029" w:rsidRPr="00C76F93" w:rsidRDefault="00E14792" w:rsidP="00C76F93">
      <w:pPr>
        <w:pStyle w:val="a3"/>
        <w:numPr>
          <w:ilvl w:val="0"/>
          <w:numId w:val="17"/>
        </w:numPr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 Παρουσίαση </w:t>
      </w:r>
      <w:proofErr w:type="spellStart"/>
      <w:r w:rsidRPr="00C76F93">
        <w:rPr>
          <w:sz w:val="20"/>
          <w:szCs w:val="20"/>
          <w:lang w:val="el-GR"/>
        </w:rPr>
        <w:t>Ευρηµάτων</w:t>
      </w:r>
      <w:proofErr w:type="spellEnd"/>
      <w:r w:rsidRPr="00C76F93">
        <w:rPr>
          <w:sz w:val="20"/>
          <w:szCs w:val="20"/>
          <w:lang w:val="el-GR"/>
        </w:rPr>
        <w:t xml:space="preserve"> και Τελική (Καταληκτική) Σύσκεψη (χρονικής διάρκειας 60 – 90΄).  </w:t>
      </w:r>
    </w:p>
    <w:p w:rsidR="003A2029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9. Τελική Αξιολόγηση: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Η τελική αξιολόγηση για την πιστοποίηση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πραγµατοποιείται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τον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επιλεγµένο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Φορέα Πιστοποίησης αρκετούς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ήνες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ετά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τεκµηρίωση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την προκαταρκτική αξιολόγηση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Ποιότητας, ώστε να δοθεί το απαραίτητο χρονικό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διάστηµα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στην εταιρεία,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προκειµένου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συµπληρωθούν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οι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τεκµηριώσεις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εφαρµοστούν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οι αναγκαίες διορθωτικές ενέργειες προς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συµµόρφωση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µε τις απαιτήσεις του Προτύπου ISO 9000. Κατά την αξιολόγηση για την πιστοποίηση ακολουθούνται οι ίδιες διαδικασίες µε την προκαταρκτική αξιολόγηση, δηλ. αρχική σύσκεψη, κυρίως αξιολόγηση και τελική σύσκεψη.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αποτέλεσµα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τελικής αξιολόγησης ανακοινώνεται και παραδίδεται γραπτώς στην επιχείρηση πριν από την αποχώρηση των αξιολογητών από τις εγκαταστάσεις της. </w:t>
      </w:r>
    </w:p>
    <w:p w:rsidR="003A2029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10. Επίτευξη Πιστοποίησης: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Τρία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αποτελέσµατα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είναι δυνατόν να προκύψουν από την τελευταία αξιολόγηση: </w:t>
      </w:r>
    </w:p>
    <w:p w:rsidR="003A2029" w:rsidRPr="00C76F93" w:rsidRDefault="00E14792" w:rsidP="00C76F93">
      <w:pPr>
        <w:pStyle w:val="a3"/>
        <w:numPr>
          <w:ilvl w:val="0"/>
          <w:numId w:val="19"/>
        </w:numPr>
        <w:ind w:left="284" w:hanging="284"/>
        <w:jc w:val="both"/>
        <w:rPr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>Έγκριση.</w:t>
      </w:r>
      <w:r w:rsidRPr="00C76F93">
        <w:rPr>
          <w:sz w:val="20"/>
          <w:szCs w:val="20"/>
          <w:lang w:val="el-GR"/>
        </w:rPr>
        <w:t xml:space="preserve"> Όταν η εταιρεία </w:t>
      </w:r>
      <w:proofErr w:type="spellStart"/>
      <w:r w:rsidRPr="00C76F93">
        <w:rPr>
          <w:sz w:val="20"/>
          <w:szCs w:val="20"/>
          <w:lang w:val="el-GR"/>
        </w:rPr>
        <w:t>εφαρµόζει</w:t>
      </w:r>
      <w:proofErr w:type="spellEnd"/>
      <w:r w:rsidRPr="00C76F93">
        <w:rPr>
          <w:sz w:val="20"/>
          <w:szCs w:val="20"/>
          <w:lang w:val="el-GR"/>
        </w:rPr>
        <w:t xml:space="preserve"> όλα τα στοιχεία του ISO 9000 και κατά τη διάρκεια της τελικής επιθεώρησης διαπιστώθηκαν ελάχιστες ελλείψεις, το </w:t>
      </w:r>
      <w:proofErr w:type="spellStart"/>
      <w:r w:rsidRPr="00C76F93">
        <w:rPr>
          <w:sz w:val="20"/>
          <w:szCs w:val="20"/>
          <w:lang w:val="el-GR"/>
        </w:rPr>
        <w:t>αποτέλεσµα</w:t>
      </w:r>
      <w:proofErr w:type="spellEnd"/>
      <w:r w:rsidRPr="00C76F93">
        <w:rPr>
          <w:sz w:val="20"/>
          <w:szCs w:val="20"/>
          <w:lang w:val="el-GR"/>
        </w:rPr>
        <w:t xml:space="preserve"> της αξιολόγησης είναι θετικό και η παράδοση του πιστοποιητικού γίνεται σε 2 µ</w:t>
      </w:r>
      <w:proofErr w:type="spellStart"/>
      <w:r w:rsidRPr="00C76F93">
        <w:rPr>
          <w:sz w:val="20"/>
          <w:szCs w:val="20"/>
          <w:lang w:val="el-GR"/>
        </w:rPr>
        <w:t>ήνες</w:t>
      </w:r>
      <w:proofErr w:type="spellEnd"/>
      <w:r w:rsidRPr="00C76F93">
        <w:rPr>
          <w:sz w:val="20"/>
          <w:szCs w:val="20"/>
          <w:lang w:val="el-GR"/>
        </w:rPr>
        <w:t xml:space="preserve">. </w:t>
      </w:r>
    </w:p>
    <w:p w:rsidR="003A2029" w:rsidRPr="00C76F93" w:rsidRDefault="00E14792" w:rsidP="00C76F93">
      <w:pPr>
        <w:pStyle w:val="a3"/>
        <w:numPr>
          <w:ilvl w:val="0"/>
          <w:numId w:val="19"/>
        </w:numPr>
        <w:ind w:left="284" w:hanging="284"/>
        <w:jc w:val="both"/>
        <w:rPr>
          <w:sz w:val="20"/>
          <w:szCs w:val="20"/>
          <w:lang w:val="el-GR"/>
        </w:rPr>
      </w:pPr>
      <w:r w:rsidRPr="00C76F93">
        <w:rPr>
          <w:b/>
          <w:sz w:val="20"/>
          <w:szCs w:val="20"/>
          <w:lang w:val="el-GR"/>
        </w:rPr>
        <w:t>Προσωρινή ή υπό όρους έγκριση</w:t>
      </w:r>
      <w:r w:rsidRPr="00C76F93">
        <w:rPr>
          <w:sz w:val="20"/>
          <w:szCs w:val="20"/>
          <w:lang w:val="el-GR"/>
        </w:rPr>
        <w:t>. Στην περίπτωση µ</w:t>
      </w:r>
      <w:proofErr w:type="spellStart"/>
      <w:r w:rsidRPr="00C76F93">
        <w:rPr>
          <w:sz w:val="20"/>
          <w:szCs w:val="20"/>
          <w:lang w:val="el-GR"/>
        </w:rPr>
        <w:t>ικρών</w:t>
      </w:r>
      <w:proofErr w:type="spellEnd"/>
      <w:r w:rsidRPr="00C76F93">
        <w:rPr>
          <w:sz w:val="20"/>
          <w:szCs w:val="20"/>
          <w:lang w:val="el-GR"/>
        </w:rPr>
        <w:t xml:space="preserve"> (δευτερευουσών) µη </w:t>
      </w:r>
      <w:proofErr w:type="spellStart"/>
      <w:r w:rsidRPr="00C76F93">
        <w:rPr>
          <w:sz w:val="20"/>
          <w:szCs w:val="20"/>
          <w:lang w:val="el-GR"/>
        </w:rPr>
        <w:t>συµµορφώσεων</w:t>
      </w:r>
      <w:proofErr w:type="spellEnd"/>
      <w:r w:rsidRPr="00C76F93">
        <w:rPr>
          <w:sz w:val="20"/>
          <w:szCs w:val="20"/>
          <w:lang w:val="el-GR"/>
        </w:rPr>
        <w:t xml:space="preserve">, η εταιρεία εγκρίνεται προσωρινά και της παρέχεται ένα χρονικό </w:t>
      </w:r>
      <w:proofErr w:type="spellStart"/>
      <w:r w:rsidRPr="00C76F93">
        <w:rPr>
          <w:sz w:val="20"/>
          <w:szCs w:val="20"/>
          <w:lang w:val="el-GR"/>
        </w:rPr>
        <w:t>διάστηµα</w:t>
      </w:r>
      <w:proofErr w:type="spellEnd"/>
      <w:r w:rsidRPr="00C76F93">
        <w:rPr>
          <w:sz w:val="20"/>
          <w:szCs w:val="20"/>
          <w:lang w:val="el-GR"/>
        </w:rPr>
        <w:t xml:space="preserve"> 4 – 6 </w:t>
      </w:r>
      <w:proofErr w:type="spellStart"/>
      <w:r w:rsidRPr="00C76F93">
        <w:rPr>
          <w:sz w:val="20"/>
          <w:szCs w:val="20"/>
          <w:lang w:val="el-GR"/>
        </w:rPr>
        <w:t>εβδοµάδων</w:t>
      </w:r>
      <w:proofErr w:type="spellEnd"/>
      <w:r w:rsidRPr="00C76F93">
        <w:rPr>
          <w:sz w:val="20"/>
          <w:szCs w:val="20"/>
          <w:lang w:val="el-GR"/>
        </w:rPr>
        <w:t xml:space="preserve">, </w:t>
      </w:r>
      <w:proofErr w:type="spellStart"/>
      <w:r w:rsidRPr="00C76F93">
        <w:rPr>
          <w:sz w:val="20"/>
          <w:szCs w:val="20"/>
          <w:lang w:val="el-GR"/>
        </w:rPr>
        <w:t>προκειµένου</w:t>
      </w:r>
      <w:proofErr w:type="spellEnd"/>
      <w:r w:rsidRPr="00C76F93">
        <w:rPr>
          <w:sz w:val="20"/>
          <w:szCs w:val="20"/>
          <w:lang w:val="el-GR"/>
        </w:rPr>
        <w:t xml:space="preserve"> να γίνουν οι απαραίτητες διορθωτικές ενέργειες. </w:t>
      </w:r>
    </w:p>
    <w:p w:rsidR="003A2029" w:rsidRPr="00C76F93" w:rsidRDefault="00E14792" w:rsidP="00C76F93">
      <w:pPr>
        <w:pStyle w:val="a3"/>
        <w:numPr>
          <w:ilvl w:val="0"/>
          <w:numId w:val="19"/>
        </w:numPr>
        <w:ind w:left="284" w:hanging="284"/>
        <w:jc w:val="both"/>
        <w:rPr>
          <w:sz w:val="20"/>
          <w:szCs w:val="20"/>
          <w:lang w:val="el-GR"/>
        </w:rPr>
      </w:pPr>
      <w:r w:rsidRPr="00C76F93">
        <w:rPr>
          <w:sz w:val="20"/>
          <w:szCs w:val="20"/>
          <w:lang w:val="el-GR"/>
        </w:rPr>
        <w:t xml:space="preserve"> </w:t>
      </w:r>
      <w:r w:rsidRPr="00C76F93">
        <w:rPr>
          <w:b/>
          <w:sz w:val="20"/>
          <w:szCs w:val="20"/>
          <w:lang w:val="el-GR"/>
        </w:rPr>
        <w:t>Απόρριψη.</w:t>
      </w:r>
      <w:r w:rsidRPr="00C76F93">
        <w:rPr>
          <w:sz w:val="20"/>
          <w:szCs w:val="20"/>
          <w:lang w:val="el-GR"/>
        </w:rPr>
        <w:t xml:space="preserve"> Το </w:t>
      </w:r>
      <w:proofErr w:type="spellStart"/>
      <w:r w:rsidRPr="00C76F93">
        <w:rPr>
          <w:sz w:val="20"/>
          <w:szCs w:val="20"/>
          <w:lang w:val="el-GR"/>
        </w:rPr>
        <w:t>αποτέλεσµα</w:t>
      </w:r>
      <w:proofErr w:type="spellEnd"/>
      <w:r w:rsidRPr="00C76F93">
        <w:rPr>
          <w:sz w:val="20"/>
          <w:szCs w:val="20"/>
          <w:lang w:val="el-GR"/>
        </w:rPr>
        <w:t xml:space="preserve"> της τελικής αξιολόγησης είναι αρνητικό, είτε όταν το </w:t>
      </w:r>
      <w:proofErr w:type="spellStart"/>
      <w:r w:rsidRPr="00C76F93">
        <w:rPr>
          <w:sz w:val="20"/>
          <w:szCs w:val="20"/>
          <w:lang w:val="el-GR"/>
        </w:rPr>
        <w:t>Σύστηµα</w:t>
      </w:r>
      <w:proofErr w:type="spellEnd"/>
      <w:r w:rsidRPr="00C76F93">
        <w:rPr>
          <w:sz w:val="20"/>
          <w:szCs w:val="20"/>
          <w:lang w:val="el-GR"/>
        </w:rPr>
        <w:t xml:space="preserve"> της εταιρείας είναι καλά </w:t>
      </w:r>
      <w:proofErr w:type="spellStart"/>
      <w:r w:rsidRPr="00C76F93">
        <w:rPr>
          <w:sz w:val="20"/>
          <w:szCs w:val="20"/>
          <w:lang w:val="el-GR"/>
        </w:rPr>
        <w:t>δοµηµένο</w:t>
      </w:r>
      <w:proofErr w:type="spellEnd"/>
      <w:r w:rsidRPr="00C76F93">
        <w:rPr>
          <w:sz w:val="20"/>
          <w:szCs w:val="20"/>
          <w:lang w:val="el-GR"/>
        </w:rPr>
        <w:t xml:space="preserve">, αλλά δεν </w:t>
      </w:r>
      <w:proofErr w:type="spellStart"/>
      <w:r w:rsidRPr="00C76F93">
        <w:rPr>
          <w:sz w:val="20"/>
          <w:szCs w:val="20"/>
          <w:lang w:val="el-GR"/>
        </w:rPr>
        <w:t>εφαρµόζεται</w:t>
      </w:r>
      <w:proofErr w:type="spellEnd"/>
      <w:r w:rsidRPr="00C76F93">
        <w:rPr>
          <w:sz w:val="20"/>
          <w:szCs w:val="20"/>
          <w:lang w:val="el-GR"/>
        </w:rPr>
        <w:t xml:space="preserve">, ή όταν βασικά   στοιχεία του Προτύπου, όπως εσωτερικοί έλεγχοι, διορθωτικές ενέργειες ή έλεγχοι διαδικασιών δεν </w:t>
      </w:r>
      <w:proofErr w:type="spellStart"/>
      <w:r w:rsidRPr="00C76F93">
        <w:rPr>
          <w:sz w:val="20"/>
          <w:szCs w:val="20"/>
          <w:lang w:val="el-GR"/>
        </w:rPr>
        <w:t>εφαρµόζονται</w:t>
      </w:r>
      <w:proofErr w:type="spellEnd"/>
      <w:r w:rsidRPr="00C76F93">
        <w:rPr>
          <w:sz w:val="20"/>
          <w:szCs w:val="20"/>
          <w:lang w:val="el-GR"/>
        </w:rPr>
        <w:t xml:space="preserve"> σωστά. Στην περίπτωση αυτή, απαιτείται µ</w:t>
      </w:r>
      <w:proofErr w:type="spellStart"/>
      <w:r w:rsidRPr="00C76F93">
        <w:rPr>
          <w:sz w:val="20"/>
          <w:szCs w:val="20"/>
          <w:lang w:val="el-GR"/>
        </w:rPr>
        <w:t>ερική</w:t>
      </w:r>
      <w:proofErr w:type="spellEnd"/>
      <w:r w:rsidRPr="00C76F93">
        <w:rPr>
          <w:sz w:val="20"/>
          <w:szCs w:val="20"/>
          <w:lang w:val="el-GR"/>
        </w:rPr>
        <w:t xml:space="preserve"> ή ολική ανασκόπηση του </w:t>
      </w:r>
      <w:proofErr w:type="spellStart"/>
      <w:r w:rsidRPr="00C76F93">
        <w:rPr>
          <w:sz w:val="20"/>
          <w:szCs w:val="20"/>
          <w:lang w:val="el-GR"/>
        </w:rPr>
        <w:t>Συστήµατος</w:t>
      </w:r>
      <w:proofErr w:type="spellEnd"/>
      <w:r w:rsidRPr="00C76F93">
        <w:rPr>
          <w:sz w:val="20"/>
          <w:szCs w:val="20"/>
          <w:lang w:val="el-GR"/>
        </w:rPr>
        <w:t xml:space="preserve"> Ποιότητας της εταιρείας.    </w:t>
      </w:r>
    </w:p>
    <w:p w:rsidR="009B209C" w:rsidRPr="00C76F93" w:rsidRDefault="00E1479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>1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1. Επισκέψεις Επιτήρησης</w:t>
      </w: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: Όπως έχει αναφερθεί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προηγουµένως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το Πρότυπο ISO 9000 έχει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δυναµικό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εταβλητό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χαρακτήρα.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Ακόµη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ετά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την πιστοποίηση, η εταιρεία υποχρεούται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πραγµατοποιεί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τακτικά εσωτερικές επιθεωρήσεις και να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εφαρµόζει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τις απαραίτητες διορθωτικές ενέργειες, όποτε χρειάζεται. Οι επισκέψεις επιτήρησης από τον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αρµόδιο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Φορέα γίνονται περιοδικά και χωρίς προειδοποίηση, ώστε να διασφαλίζεται η συνεχής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συµµόρφωση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µε τις απαιτήσεις του Προτύπου, η επαρκής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τεκµηρίωση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διαδικασιών που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εταβάλλονται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καθώς και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τροποποιήσεων αυτού σε περίπτωση ανανέωσης ή αναθεώρησής του από τον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αρµόδιο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οργανισµό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ISO.   </w:t>
      </w: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</w:p>
    <w:p w:rsidR="00816F56" w:rsidRDefault="00816F5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816F56" w:rsidRDefault="00816F5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816F56" w:rsidRDefault="00816F5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816F56" w:rsidRDefault="00816F5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816F56" w:rsidRDefault="00816F56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3A2029" w:rsidRPr="00C76F93" w:rsidRDefault="00B94EFA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lastRenderedPageBreak/>
        <w:t>Κεφάλαιο 5</w:t>
      </w:r>
      <w:bookmarkStart w:id="0" w:name="_GoBack"/>
      <w:bookmarkEnd w:id="0"/>
      <w:r w:rsidR="003A2029"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ο: Εισαγωγή Στην Ανάλυση Επικινδυνότητας Στα </w:t>
      </w:r>
      <w:proofErr w:type="spellStart"/>
      <w:r w:rsidR="003A2029" w:rsidRPr="00C76F93">
        <w:rPr>
          <w:rFonts w:ascii="Times New Roman" w:hAnsi="Times New Roman" w:cs="Times New Roman"/>
          <w:b/>
          <w:sz w:val="20"/>
          <w:szCs w:val="20"/>
          <w:lang w:val="el-GR"/>
        </w:rPr>
        <w:t>Κρίσιµα</w:t>
      </w:r>
      <w:proofErr w:type="spellEnd"/>
      <w:r w:rsidR="003A2029"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="003A2029" w:rsidRPr="00C76F93">
        <w:rPr>
          <w:rFonts w:ascii="Times New Roman" w:hAnsi="Times New Roman" w:cs="Times New Roman"/>
          <w:b/>
          <w:sz w:val="20"/>
          <w:szCs w:val="20"/>
          <w:lang w:val="el-GR"/>
        </w:rPr>
        <w:t>Σηµεία</w:t>
      </w:r>
      <w:proofErr w:type="spellEnd"/>
      <w:r w:rsidR="003A2029"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Ελέγχου (HACCP).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Α. Έννοια Του HACCP:  </w:t>
      </w: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Πρόγραµµα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αποτελεί µία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συστηµατική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προσέγγιση στην αναγνώριση,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εκτίµηση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επικινδυνότητας και της σοβαρότητας, καθώς και τον έλεγχο των βιολογικών,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χηµικών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φυσικών κινδύνων που σχετίζονται µε όλα τα στάδια παραγωγής ενός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την ανάπτυξη και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συγκοµιδή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πρώτων υλών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έχρι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την τελική κατανάλωση του προϊόντος.   </w:t>
      </w: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είναι ένα προληπτικό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έτρο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διασφάλισης της ασφάλειας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προλαµβάνει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τους κινδύνους και αναγνωρίζει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Κρίσιµα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Σηµεία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Ελέγχου (ΚΣΕ –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CCPs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), στα οποία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πορεί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ελεγχθούν οι πιθανοί αυτοί κίνδυνοι.  </w:t>
      </w: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προγραµµάτων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-  εκτός από την εγγύηση για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εγαλύτερη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ασφάλεια στα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παραγόµενα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τρόφιµα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–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συµβάλλει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στην καλύτερη αξιοποίηση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οικονοµικών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πόρων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ιας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εταιρείας και στη γρηγορότερη ανταπόκριση σε πιθανά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προβλήµατα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>. Επιπλέον,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πορεί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να βοηθήσει τη διαδικασία των επιθεωρήσεων από τις Κρατικές Υπηρεσίες και τις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∆ιεθνείς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Αρχές Ελέγχου, αυξάνοντας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εµπιστοσύνη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τοµέα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ασφάλειας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παγκόσµιας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τροφοδοσίας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 </w:t>
      </w: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Το χρονικό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διάστηµα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ανάµεσα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στην ανάπτυξη ενός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προγράµµατος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και την τελική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κυµαίνεται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– ανάλογα µε το είδος της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ή του εργαστηρίου και το τεχνικό επίπεδο της εγκατάστασης – από 6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ήνες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έως 3 χρόνια. Το δυσκολότερο στάδιο της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ελέτης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είναι 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προσδιορισµός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επικινδυνότητας των προσδιορισθέντων κινδύνων και 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καθορισµός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Κρίσιµων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Σηµείων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Ελέγχου.   </w:t>
      </w:r>
    </w:p>
    <w:p w:rsidR="007E3A42" w:rsidRPr="00C76F93" w:rsidRDefault="003A2029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>Η ανάπτυξη της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ελέτης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γίνεται µε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7 αρχών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.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Β. Ιστορικά Στοιχεία: 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εµφανίστηκε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στα τέλη της δεκαετίας του ’60, όταν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αµερικανική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εταιρία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Pilsbury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ανέλαβε για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λογαριασµό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Εθνικής Υπηρεσίας Αεροναυτικής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∆ιαστήµατος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ΗΠΑ (NASA) να παρασκευάσει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τρόφιµα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που θα κατανάλωναν οι αστροναύτες κατά τη διάρκεια του ταξιδιού τους προς τη Σελήνη. Η ανάγκη προέκυψε από το γεγονός ότι οι αστροναύτες που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συµµετείχαν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πρόγραµµα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αυτό δεν επιτρεπόταν ούτε κατ’ ελάχιστο να υποστούν κάποιας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ορφής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τροφική δηλητηρίαση, αφού κάτι τέτοιο θα απέβαινε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οιραίο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για τη ζωή τους, θέτοντας συγχρόνως σε κίνδυνο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πρόγραµµα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αυτό. Έτσι, η εταιρεία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Pilsbury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σε συνεργασία µε τη NASA και τα ερευνητικά εργαστήρια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Αµερικανικού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Στρατού προέβησαν στην ανάπτυξη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διαδικασιών που αποσκοπούσαν στην παραγωγή ασφαλών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 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Οι ενέργειες αυτές αποτέλεσαν την πρώτη προσέγγιση για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δηµιουργία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HACCP. Στη συνέχεια,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εξελίχθηκε ραγδαία µε πρώτη χώρα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σε επίπεδο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τις ΗΠΑ. Τη δεκαετία του ’80 η παραγωγή ασφαλών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απασχόλησε τον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Παγκόσµιο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Οργανισµό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Εµπορίου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Αµερικανική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Ακαδηµία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Επιστηµών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και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Αµερικανικό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Κογκρέσο. Το 1988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∆ιεθνής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Επιτροπή για τον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Καθορισµό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Μικροβιολογικών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Σταθεροτύπων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(ICMSF) εκδίδει για πρώτη φορά βιβλίο για το HACCP και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του. Το 1989 εκδίδεται από Εθνική Επιτροπή για τον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Καθορισµό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Μικροβιολογικών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Σταθεροτύπων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ΗΠΑ (NACMCF) οδηγός που παρουσιάζει τις 7 αρχές του HACCP, αναφέρει τους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σηµαντικότερους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κινδύνους για τα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τρόφιµα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και περικλείει σειρά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ορισµών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Σε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αναθεωρηµένη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έκδοση του οδηγού που παρουσιάζεται αργότερα, γίνεται αναλυτικότερη περιγραφή των 7 αρχών του HACCP και επιπλέον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συµπεριλαµβάνεται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σε αυτή και µία σειρά ερωτήσεων υπό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ορφή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διαγράµµατος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(δέντρου) αποφάσεων, µε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αντικειµενικό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στόχο τη διευκόλυνση και τον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αντικειµενικό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προσδιορισµό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Κρίσιµων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Σηµείων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Ελέγχου. Σε επίπεδο Ευρωπαϊκής Ένωσης το 1993 εκδόθηκε η Οδηγία 93/43, µε την οποία γινόταν υποχρεωτική στη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από 14 – 01 – 1999. Της Οδηγίας 93/43 προηγήθηκαν κάθετες οδηγίες που βασίζονταν στις αρχές του HACCP και αφορούσαν το κρέας, το γάλα, τα ψάρια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αλιεύµατα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και τα προϊόντα µε βάση τα αυγά. Στα πλαίσια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Οδηγίας 93/43, οι Εθνικοί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Οργανισµοί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Τυποποίησης των χωρών – µελών της ΕΕ προχώρησαν στην έκδοση Εθνικών Προτύπων µε κυριότερα το δανέζικο και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γερµανικό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Ο Εθνικός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Οργανισµός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Τυποποίησης (ΕΛΟΤ) προχώρησε το 2000 στην έκδοση του Εθνικού Προτύπου ΕΛΟΤ 1416:2000 για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στη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Το Πρότυπο αυτό στηρίζονταν κατά κύριο λόγο στο δανέζικο πρότυπο που είχε εκδοθεί το 1998. Το 2000 στα πλαίσια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Συνθήκης του Μάαστριχτ για την Ενιαία Εσωτερική Αγορά η Ευρωπαϊκή Επιτροπή εξέδωσε τη Λευκή Βίβλο για την Υγιεινή και Ασφάλεια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Απόρροια αυτής ήταν η έκδοση του Πακέτου Υγιεινής, το οποίο αποτελούνταν από τους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Κανονισµούς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178/2002, 852/2004, 853/2004, 854/2004, και την Οδηγία 2004/41. Αργότερα, σε αυτό το πακέτο προστέθηκαν και οι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Κανονισµοί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2073/2005, 2074/2005, 2075/2005, 2076/2005, 1441/2007, και οι τροποποιήσεις αυτών 1019/2008, 1020/2008, 1021/2008, 1022/2008, 1023/2008, 1029/2008, 301/2008, 1662/2008, 1663/2008,1664/2008, 1665/2008 και 1666/2008, καθώς και οι αποφάσεις 2004/78 και 2206/677, και το διορθωτικό στον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Κανονισµό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2073/2005. 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Το 2005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∆ιεθνής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Ένωση Προτύπων ISO υιοθέτησε το Πρότυπο EN ISO 22000:2005, το οποίο αντικαθιστούσε όλα τα Εθνικά Πρότυπα που υπήρχαν εκείνη τη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στιγµή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, αναφορικά µε την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εφαρµογή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από την πρωτογενή παραγωγή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έχρι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τον τελικό καταναλωτή. Πριν από την έκδοση του Προτύπου αυτού, είχαν βγει τα Πρότυπα BRC (της Βρετανικής Ένωσης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Λιανεµπόρων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) και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Γαλλογερµανικό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IFS, τα οποία και έθεταν αυστηρότερους κανόνες σχετικά µε την παραγωγή, αποθήκευση, διακίνηση και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εµπορία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. Το 2008 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πανσπερµία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αυτή Προτύπων (ISO 22000, BRC, IFS, κλπ.) σε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συνδυασµό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µε το γεγονός ότι το Πρότυπο ISO 22000:05 έτσι όπως είχε εκδοθεί ήταν γενικόλογο και αόριστο, οδήγησε µία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οµάδα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εγάλων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αλυσίδων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λιανεµπορίου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αζί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µε ενώσεις καταναλωτών στην έκδοση του Προτύπου FSSC 22000:2008 µε ταυτόχρονη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ενσωµάτωση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της Προδιαγραφής PAS 220, µε την οποία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συγκεκριµενοποιούνται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οι απαιτήσεις του Προτύπου ISO 22000.   </w:t>
      </w:r>
    </w:p>
    <w:p w:rsidR="00C76F93" w:rsidRPr="00C76F93" w:rsidRDefault="00C76F93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7E3A42" w:rsidRPr="00C76F93" w:rsidRDefault="00FC764F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lastRenderedPageBreak/>
        <w:t>Γ</w:t>
      </w:r>
      <w:r w:rsidR="007E3A42"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. Αρχές Του HACCP: 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Σύµφωνα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µε την έκδοση NACMCF (1992) το </w:t>
      </w:r>
      <w:proofErr w:type="spellStart"/>
      <w:r w:rsidRPr="00C76F93">
        <w:rPr>
          <w:rFonts w:ascii="Times New Roman" w:hAnsi="Times New Roman" w:cs="Times New Roman"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HACCP αποτελείται από τις ακόλουθες 7 αρχές: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Αρχή 1η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: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Προσδιορισµός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των δυνητικών (πιθανών) κινδύνων που σχετίζονται µε την παραγωγή των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τροφίµων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σε όλα τα στάδια, από την παραγωγή και την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συγκοµιδή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των πρώτων υλών, την παραγωγική διαδικασία, την επεξεργασία και τη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διανοµή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των προϊόντων,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έχρι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την τελική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προετοιµασία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την κατανάλωσή τους. Πρόκειται για το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περίφηµο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“Από τον αγρό στο πιάτο” (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From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farm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to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fork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). Αξιολόγηση της πιθανότητας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εµφάνισης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της σοβαρότητας των κινδύνων και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προσδιορισµός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των προληπτικών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έτρων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για τον έλεγχο αυτών (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Σχήµα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1).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Αρχή 2η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: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Προσδιορισµός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σηµείων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ή διεργασιών που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πορούν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να ελεγχθούν για να εξαφανίσουν ένα κίνδυνο ή να ελαχιστοποιήσουν την πιθανότητα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εµφάνισής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του (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Κρίσιµο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Σηµείο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Ελέγχου – CCP) (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Σχήµα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2).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Αρχή 3η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: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Καθορισµός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Κρίσιµων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Ορίων που πρέπει να ικανοποιούνται,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προκειµένου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να εξασφαλίζεται ότι κάθε ΚΣΕ είναι υπό έλεγχο. Ενδεικτικά</w:t>
      </w:r>
      <w:r w:rsidRPr="00C76F93">
        <w:rPr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αναφέρουµε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ότι τα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Κρίσιµα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Όρια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πορεί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να σχετίζονται µε τη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έγιστη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επιτρεπτή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διακύµανση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στις συνθήκες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θερµοκρασίας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/ χρόνου, το ελάχιστο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έγεθος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εταλλικών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τεµαχίων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για την ανίχνευσή τους, κ.λπ.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Αρχή 4η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: Εγκατάσταση ενός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Παρακολούθησης των ΚΣΕ και των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Κρίσιµων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Ορίων τους. Καθιέρωση των διαδικασιών επεξεργασίας των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αποτελεσµάτων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της παρακολούθησης µε σκοπό τη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ρύθµιση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της παραγωγής και τη διατήρηση αυτής υπό έλεγχο. Η παρακολούθηση κάθε ΚΣΕ χωριστά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πορεί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να γίνεται, για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παράδειγµα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, ανά παρτίδα προϊόντος, ανά ώρα ή συνεχώς. Τα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αποτελέσµατα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της παρακολούθησης πρέπει να καταγράφονται και να διατηρούνται σε αρχεία. 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Αρχή 5η: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Καθορισµός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∆ιορθωτικών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Ενεργειών που πρέπει να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πραγµατοποιούνται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, όταν το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Παρακολούθησης δείχνει ότι ένα ΚΣΕ βρίσκεται εκτός ελέγχου, δηλ. ότι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εµφανίζεται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απόκλιση από ένα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καθορισµένο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Κρίσιµο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Όριο.  Οι διορθωτικές ενέργειες πρέπει να προσδιορίζονται µε σαφήνεια στη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ελέτη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HACCP και να καθορίζονται οι υπευθυνότητες του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αρµόδιου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προσωπικού. Σε περίπτωση που δε ληφθούν έγκαιρα οι απαραίτητες διορθωτικές ενέργειες, το προϊόν πρέπει να επιστραφεί.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Αρχή 6η: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Εγκατάσταση ενός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αποτελεσµατικού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Συστήµατος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Αρχειοθέτησης και Καταγραφής του Σχεδίου HACCP. Η διατήρηση αρχείων από την εταιρεία είναι απαραίτητη,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προκειµένου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να διευκολύνεται η διαδικασία ανίχνευσης και ανάκλησης ενός προϊόντος, όταν αυτό κριθεί απαραίτητο για την προστασία της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δηµόσιας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υγείας.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Ακόµη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, η σωστή αρχειοθέτηση διευκολύνει τη διεξαγωγή επιθεωρήσεων από τις Κρατικές Υπηρεσίες και τους Φορείς Πιστοποίησης. 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     </w:t>
      </w:r>
    </w:p>
    <w:p w:rsidR="007E3A42" w:rsidRPr="00C76F93" w:rsidRDefault="007E3A42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C76F9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Αρχή 7η</w:t>
      </w:r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: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Προσδιορισµός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των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∆ιαδικασιών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Επαλήθευσης που επιβεβαιώνουν ότι το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Σύστηµα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HACCP λειτουργεί σωστά και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αποτελεσµατικά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. Η επαλήθευση διεξάγεται τόσο στη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βιοµηχανία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όσο και από τις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αρµόδιες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Κρατικές Υπηρεσίες Ελέγχου και τους Φορείς Πιστοποίησης. Η διαδικασία της επαλήθευσης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πορεί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να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περιλαµβάνει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έλεγχο των αρχείων, καθώς και φυσικές, 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χηµικές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µ</w:t>
      </w:r>
      <w:proofErr w:type="spellStart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>ικροβιολογικές</w:t>
      </w:r>
      <w:proofErr w:type="spellEnd"/>
      <w:r w:rsidRPr="00C76F9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αναλύσεις.     </w:t>
      </w: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</w:p>
    <w:p w:rsidR="003A2029" w:rsidRPr="00C76F93" w:rsidRDefault="003A2029" w:rsidP="00C76F93">
      <w:pPr>
        <w:spacing w:after="0"/>
        <w:jc w:val="both"/>
        <w:rPr>
          <w:rFonts w:ascii="Times New Roman" w:hAnsi="Times New Roman" w:cs="Times New Roman"/>
          <w:sz w:val="20"/>
          <w:szCs w:val="20"/>
          <w:lang w:val="el-GR"/>
        </w:rPr>
      </w:pPr>
    </w:p>
    <w:sectPr w:rsidR="003A2029" w:rsidRPr="00C76F93" w:rsidSect="00C76F93">
      <w:footerReference w:type="default" r:id="rId8"/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C7" w:rsidRDefault="00175DC7" w:rsidP="00C76F93">
      <w:pPr>
        <w:spacing w:after="0" w:line="240" w:lineRule="auto"/>
      </w:pPr>
      <w:r>
        <w:separator/>
      </w:r>
    </w:p>
  </w:endnote>
  <w:endnote w:type="continuationSeparator" w:id="0">
    <w:p w:rsidR="00175DC7" w:rsidRDefault="00175DC7" w:rsidP="00C7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0686"/>
      <w:docPartObj>
        <w:docPartGallery w:val="Page Numbers (Bottom of Page)"/>
        <w:docPartUnique/>
      </w:docPartObj>
    </w:sdtPr>
    <w:sdtContent>
      <w:p w:rsidR="00C76F93" w:rsidRDefault="00C76F93">
        <w:pPr>
          <w:pStyle w:val="a5"/>
          <w:jc w:val="center"/>
        </w:pPr>
        <w:fldSimple w:instr=" PAGE   \* MERGEFORMAT ">
          <w:r w:rsidR="00816F56">
            <w:rPr>
              <w:noProof/>
            </w:rPr>
            <w:t>8</w:t>
          </w:r>
        </w:fldSimple>
      </w:p>
    </w:sdtContent>
  </w:sdt>
  <w:p w:rsidR="00C76F93" w:rsidRDefault="00C76F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C7" w:rsidRDefault="00175DC7" w:rsidP="00C76F93">
      <w:pPr>
        <w:spacing w:after="0" w:line="240" w:lineRule="auto"/>
      </w:pPr>
      <w:r>
        <w:separator/>
      </w:r>
    </w:p>
  </w:footnote>
  <w:footnote w:type="continuationSeparator" w:id="0">
    <w:p w:rsidR="00175DC7" w:rsidRDefault="00175DC7" w:rsidP="00C7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C55"/>
    <w:multiLevelType w:val="hybridMultilevel"/>
    <w:tmpl w:val="655A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372EC"/>
    <w:multiLevelType w:val="hybridMultilevel"/>
    <w:tmpl w:val="0E7C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E49"/>
    <w:multiLevelType w:val="hybridMultilevel"/>
    <w:tmpl w:val="3462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AAF"/>
    <w:multiLevelType w:val="hybridMultilevel"/>
    <w:tmpl w:val="0B62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36CAF"/>
    <w:multiLevelType w:val="hybridMultilevel"/>
    <w:tmpl w:val="7ADA9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5A28"/>
    <w:multiLevelType w:val="hybridMultilevel"/>
    <w:tmpl w:val="D89A1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D0D9C"/>
    <w:multiLevelType w:val="hybridMultilevel"/>
    <w:tmpl w:val="94180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C4F17"/>
    <w:multiLevelType w:val="hybridMultilevel"/>
    <w:tmpl w:val="F568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44B71"/>
    <w:multiLevelType w:val="hybridMultilevel"/>
    <w:tmpl w:val="04E8A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F5364"/>
    <w:multiLevelType w:val="hybridMultilevel"/>
    <w:tmpl w:val="C4B6F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0049D"/>
    <w:multiLevelType w:val="hybridMultilevel"/>
    <w:tmpl w:val="3D56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93084"/>
    <w:multiLevelType w:val="hybridMultilevel"/>
    <w:tmpl w:val="9E22F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8893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3766B"/>
    <w:multiLevelType w:val="hybridMultilevel"/>
    <w:tmpl w:val="7720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5C19"/>
    <w:multiLevelType w:val="hybridMultilevel"/>
    <w:tmpl w:val="E1B6A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04910"/>
    <w:multiLevelType w:val="hybridMultilevel"/>
    <w:tmpl w:val="49F22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D5DDD"/>
    <w:multiLevelType w:val="hybridMultilevel"/>
    <w:tmpl w:val="7C84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631F4"/>
    <w:multiLevelType w:val="hybridMultilevel"/>
    <w:tmpl w:val="23782A4E"/>
    <w:lvl w:ilvl="0" w:tplc="645805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C83B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A24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8E86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EAA6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E211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0812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8474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16F4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8DC6C07"/>
    <w:multiLevelType w:val="hybridMultilevel"/>
    <w:tmpl w:val="393E5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16E07"/>
    <w:multiLevelType w:val="hybridMultilevel"/>
    <w:tmpl w:val="B2A4E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4"/>
  </w:num>
  <w:num w:numId="8">
    <w:abstractNumId w:val="11"/>
  </w:num>
  <w:num w:numId="9">
    <w:abstractNumId w:val="1"/>
  </w:num>
  <w:num w:numId="10">
    <w:abstractNumId w:val="12"/>
  </w:num>
  <w:num w:numId="11">
    <w:abstractNumId w:val="18"/>
  </w:num>
  <w:num w:numId="12">
    <w:abstractNumId w:val="4"/>
  </w:num>
  <w:num w:numId="13">
    <w:abstractNumId w:val="5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236"/>
    <w:rsid w:val="00175DC7"/>
    <w:rsid w:val="00313236"/>
    <w:rsid w:val="0037424C"/>
    <w:rsid w:val="003A2029"/>
    <w:rsid w:val="005C7016"/>
    <w:rsid w:val="005F082F"/>
    <w:rsid w:val="006E27A5"/>
    <w:rsid w:val="007E3A42"/>
    <w:rsid w:val="00816F56"/>
    <w:rsid w:val="009B209C"/>
    <w:rsid w:val="00AD03E3"/>
    <w:rsid w:val="00B94EFA"/>
    <w:rsid w:val="00C76F93"/>
    <w:rsid w:val="00DC7EF3"/>
    <w:rsid w:val="00E14792"/>
    <w:rsid w:val="00E330B5"/>
    <w:rsid w:val="00ED7E1F"/>
    <w:rsid w:val="00F647B6"/>
    <w:rsid w:val="00FC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7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76F93"/>
  </w:style>
  <w:style w:type="paragraph" w:styleId="a5">
    <w:name w:val="footer"/>
    <w:basedOn w:val="a"/>
    <w:link w:val="Char0"/>
    <w:uiPriority w:val="99"/>
    <w:unhideWhenUsed/>
    <w:rsid w:val="00C7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76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43C8-76B0-4BE5-8416-15463937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6178</Words>
  <Characters>33367</Characters>
  <Application>Microsoft Office Word</Application>
  <DocSecurity>0</DocSecurity>
  <Lines>278</Lines>
  <Paragraphs>78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iek2</cp:lastModifiedBy>
  <cp:revision>2</cp:revision>
  <dcterms:created xsi:type="dcterms:W3CDTF">2017-04-28T10:12:00Z</dcterms:created>
  <dcterms:modified xsi:type="dcterms:W3CDTF">2017-04-28T10:12:00Z</dcterms:modified>
</cp:coreProperties>
</file>